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4A" w:rsidRDefault="00CE564A" w:rsidP="00CE564A"/>
    <w:p w:rsidR="00CE564A" w:rsidRPr="003B6873" w:rsidRDefault="00CE564A" w:rsidP="003B6873">
      <w:pPr>
        <w:tabs>
          <w:tab w:val="left" w:pos="3060"/>
        </w:tabs>
        <w:jc w:val="center"/>
      </w:pPr>
      <w:r w:rsidRPr="00CE564A">
        <w:rPr>
          <w:rFonts w:ascii="Arial" w:hAnsi="Arial" w:cs="Arial"/>
          <w:b/>
          <w:sz w:val="28"/>
          <w:szCs w:val="28"/>
          <w:u w:val="single"/>
        </w:rPr>
        <w:t xml:space="preserve">Fire Safety Policy – </w:t>
      </w:r>
      <w:proofErr w:type="spellStart"/>
      <w:r w:rsidRPr="00CE564A">
        <w:rPr>
          <w:rFonts w:ascii="Arial" w:hAnsi="Arial" w:cs="Arial"/>
          <w:b/>
          <w:sz w:val="28"/>
          <w:szCs w:val="28"/>
          <w:u w:val="single"/>
        </w:rPr>
        <w:t>Covid</w:t>
      </w:r>
      <w:proofErr w:type="spellEnd"/>
      <w:r w:rsidRPr="00CE564A">
        <w:rPr>
          <w:rFonts w:ascii="Arial" w:hAnsi="Arial" w:cs="Arial"/>
          <w:b/>
          <w:sz w:val="28"/>
          <w:szCs w:val="28"/>
          <w:u w:val="single"/>
        </w:rPr>
        <w:t xml:space="preserve"> 19 Addendum</w:t>
      </w:r>
    </w:p>
    <w:p w:rsidR="00CE564A" w:rsidRPr="003B6873" w:rsidRDefault="00CE564A" w:rsidP="00CE564A">
      <w:pPr>
        <w:tabs>
          <w:tab w:val="left" w:pos="3060"/>
        </w:tabs>
        <w:jc w:val="center"/>
        <w:rPr>
          <w:rFonts w:ascii="Arial" w:hAnsi="Arial" w:cs="Arial"/>
          <w:b/>
          <w:sz w:val="24"/>
          <w:szCs w:val="24"/>
          <w:u w:val="single"/>
        </w:rPr>
      </w:pPr>
    </w:p>
    <w:p w:rsidR="00CE564A" w:rsidRPr="003B6873" w:rsidRDefault="00CE564A" w:rsidP="00CE564A">
      <w:pPr>
        <w:tabs>
          <w:tab w:val="left" w:pos="3060"/>
        </w:tabs>
        <w:rPr>
          <w:rFonts w:ascii="Arial" w:hAnsi="Arial" w:cs="Arial"/>
          <w:sz w:val="24"/>
          <w:szCs w:val="24"/>
        </w:rPr>
      </w:pPr>
      <w:r w:rsidRPr="003B6873">
        <w:rPr>
          <w:rFonts w:ascii="Arial" w:hAnsi="Arial" w:cs="Arial"/>
          <w:sz w:val="24"/>
          <w:szCs w:val="24"/>
        </w:rPr>
        <w:t xml:space="preserve">School has made several changes to ensure the safety of children at this time. </w:t>
      </w:r>
    </w:p>
    <w:p w:rsidR="00CE564A" w:rsidRPr="003B6873" w:rsidRDefault="00CE564A" w:rsidP="00CE564A">
      <w:pPr>
        <w:tabs>
          <w:tab w:val="left" w:pos="3060"/>
        </w:tabs>
        <w:rPr>
          <w:rFonts w:ascii="Arial" w:hAnsi="Arial" w:cs="Arial"/>
          <w:sz w:val="24"/>
          <w:szCs w:val="24"/>
        </w:rPr>
      </w:pPr>
      <w:r w:rsidRPr="003B6873">
        <w:rPr>
          <w:rFonts w:ascii="Arial" w:hAnsi="Arial" w:cs="Arial"/>
          <w:sz w:val="24"/>
          <w:szCs w:val="24"/>
        </w:rPr>
        <w:t xml:space="preserve">Staff and children maybe working in different areas of school than they are used to and an increase in cover staff to support staff absence in the event of illness or self-isolation. </w:t>
      </w:r>
    </w:p>
    <w:p w:rsidR="00CE564A" w:rsidRPr="003B6873" w:rsidRDefault="00CE564A" w:rsidP="00CE564A">
      <w:pPr>
        <w:tabs>
          <w:tab w:val="left" w:pos="3060"/>
        </w:tabs>
        <w:rPr>
          <w:rFonts w:ascii="Arial" w:hAnsi="Arial" w:cs="Arial"/>
          <w:sz w:val="24"/>
          <w:szCs w:val="24"/>
        </w:rPr>
      </w:pPr>
    </w:p>
    <w:p w:rsidR="00CE564A" w:rsidRPr="003B6873" w:rsidRDefault="00CE564A" w:rsidP="00CE564A">
      <w:pPr>
        <w:tabs>
          <w:tab w:val="left" w:pos="3060"/>
        </w:tabs>
        <w:rPr>
          <w:rFonts w:ascii="Arial" w:hAnsi="Arial" w:cs="Arial"/>
          <w:sz w:val="24"/>
          <w:szCs w:val="24"/>
        </w:rPr>
      </w:pPr>
      <w:r w:rsidRPr="003B6873">
        <w:rPr>
          <w:rFonts w:ascii="Arial" w:hAnsi="Arial" w:cs="Arial"/>
          <w:b/>
          <w:sz w:val="24"/>
          <w:szCs w:val="24"/>
        </w:rPr>
        <w:t>Immediate Actions</w:t>
      </w:r>
      <w:r w:rsidRPr="003B6873">
        <w:rPr>
          <w:rFonts w:ascii="Arial" w:hAnsi="Arial" w:cs="Arial"/>
          <w:sz w:val="24"/>
          <w:szCs w:val="24"/>
        </w:rPr>
        <w:t xml:space="preserve"> - in line with the </w:t>
      </w:r>
      <w:proofErr w:type="spellStart"/>
      <w:r w:rsidRPr="003B6873">
        <w:rPr>
          <w:rFonts w:ascii="Arial" w:hAnsi="Arial" w:cs="Arial"/>
          <w:sz w:val="24"/>
          <w:szCs w:val="24"/>
        </w:rPr>
        <w:t>Covid</w:t>
      </w:r>
      <w:proofErr w:type="spellEnd"/>
      <w:r w:rsidRPr="003B6873">
        <w:rPr>
          <w:rFonts w:ascii="Arial" w:hAnsi="Arial" w:cs="Arial"/>
          <w:sz w:val="24"/>
          <w:szCs w:val="24"/>
        </w:rPr>
        <w:t xml:space="preserve"> 19 School Risk Assessment</w:t>
      </w:r>
    </w:p>
    <w:p w:rsidR="00CE564A" w:rsidRPr="003B6873" w:rsidRDefault="00CE564A" w:rsidP="00CE564A">
      <w:pPr>
        <w:tabs>
          <w:tab w:val="left" w:pos="3060"/>
        </w:tabs>
        <w:rPr>
          <w:rFonts w:ascii="Arial" w:hAnsi="Arial" w:cs="Arial"/>
          <w:sz w:val="24"/>
          <w:szCs w:val="24"/>
        </w:rPr>
      </w:pPr>
      <w:r w:rsidRPr="003B6873">
        <w:rPr>
          <w:rFonts w:ascii="Arial" w:hAnsi="Arial" w:cs="Arial"/>
          <w:sz w:val="24"/>
          <w:szCs w:val="24"/>
        </w:rPr>
        <w:t>All staff will be familiar with the nearest fire exits to their working area which lead on to the fire assembly area</w:t>
      </w:r>
      <w:r w:rsidR="003B6873" w:rsidRPr="003B6873">
        <w:rPr>
          <w:rFonts w:ascii="Arial" w:hAnsi="Arial" w:cs="Arial"/>
          <w:sz w:val="24"/>
          <w:szCs w:val="24"/>
        </w:rPr>
        <w:t xml:space="preserve"> – which is now the far end of the school field.</w:t>
      </w:r>
    </w:p>
    <w:p w:rsidR="00CE564A" w:rsidRPr="003B6873" w:rsidRDefault="00CE564A" w:rsidP="00CE564A">
      <w:pPr>
        <w:tabs>
          <w:tab w:val="left" w:pos="3060"/>
        </w:tabs>
        <w:rPr>
          <w:rFonts w:ascii="Arial" w:hAnsi="Arial" w:cs="Arial"/>
          <w:sz w:val="24"/>
          <w:szCs w:val="24"/>
        </w:rPr>
      </w:pPr>
      <w:r w:rsidRPr="003B6873">
        <w:rPr>
          <w:rFonts w:ascii="Arial" w:hAnsi="Arial" w:cs="Arial"/>
          <w:sz w:val="24"/>
          <w:szCs w:val="24"/>
        </w:rPr>
        <w:t>Children will line up in their bubble and go straight out of their classroom doors or nearest exit</w:t>
      </w:r>
      <w:r w:rsidR="003B6873" w:rsidRPr="003B6873">
        <w:rPr>
          <w:rFonts w:ascii="Arial" w:hAnsi="Arial" w:cs="Arial"/>
          <w:sz w:val="24"/>
          <w:szCs w:val="24"/>
        </w:rPr>
        <w:t>.</w:t>
      </w:r>
    </w:p>
    <w:p w:rsidR="003B6873" w:rsidRPr="003D7643" w:rsidRDefault="003B6873" w:rsidP="00CE564A">
      <w:pPr>
        <w:tabs>
          <w:tab w:val="left" w:pos="3060"/>
        </w:tabs>
        <w:rPr>
          <w:rFonts w:ascii="Arial" w:hAnsi="Arial" w:cs="Arial"/>
          <w:b/>
          <w:sz w:val="24"/>
          <w:szCs w:val="24"/>
        </w:rPr>
      </w:pPr>
      <w:r w:rsidRPr="003B6873">
        <w:rPr>
          <w:rFonts w:ascii="Arial" w:hAnsi="Arial" w:cs="Arial"/>
          <w:b/>
          <w:sz w:val="24"/>
          <w:szCs w:val="24"/>
        </w:rPr>
        <w:t>In the ev</w:t>
      </w:r>
      <w:r w:rsidR="003D7643">
        <w:rPr>
          <w:rFonts w:ascii="Arial" w:hAnsi="Arial" w:cs="Arial"/>
          <w:b/>
          <w:sz w:val="24"/>
          <w:szCs w:val="24"/>
        </w:rPr>
        <w:t>ent of the fire alarm sounding:</w:t>
      </w:r>
      <w:bookmarkStart w:id="0" w:name="_GoBack"/>
      <w:bookmarkEnd w:id="0"/>
    </w:p>
    <w:p w:rsidR="003B6873" w:rsidRPr="003B6873" w:rsidRDefault="003B6873" w:rsidP="003B6873">
      <w:pPr>
        <w:pStyle w:val="ListParagraph"/>
        <w:numPr>
          <w:ilvl w:val="0"/>
          <w:numId w:val="2"/>
        </w:numPr>
        <w:tabs>
          <w:tab w:val="left" w:pos="3060"/>
        </w:tabs>
        <w:rPr>
          <w:rFonts w:ascii="Arial" w:hAnsi="Arial" w:cs="Arial"/>
          <w:sz w:val="24"/>
          <w:szCs w:val="24"/>
        </w:rPr>
      </w:pPr>
      <w:r w:rsidRPr="003B6873">
        <w:rPr>
          <w:rFonts w:ascii="Arial" w:hAnsi="Arial" w:cs="Arial"/>
          <w:sz w:val="24"/>
          <w:szCs w:val="24"/>
        </w:rPr>
        <w:t xml:space="preserve">Children led out of school in their groups by their teacher / group leader </w:t>
      </w:r>
    </w:p>
    <w:p w:rsidR="003B6873" w:rsidRPr="003B6873" w:rsidRDefault="00762CEE" w:rsidP="003B6873">
      <w:pPr>
        <w:pStyle w:val="ListParagraph"/>
        <w:numPr>
          <w:ilvl w:val="0"/>
          <w:numId w:val="2"/>
        </w:numPr>
        <w:tabs>
          <w:tab w:val="left" w:pos="3060"/>
        </w:tabs>
        <w:rPr>
          <w:rFonts w:ascii="Arial" w:hAnsi="Arial" w:cs="Arial"/>
          <w:sz w:val="24"/>
          <w:szCs w:val="24"/>
        </w:rPr>
      </w:pPr>
      <w:r>
        <w:rPr>
          <w:rFonts w:ascii="Arial" w:hAnsi="Arial" w:cs="Arial"/>
          <w:sz w:val="24"/>
          <w:szCs w:val="24"/>
        </w:rPr>
        <w:t xml:space="preserve">Registers will be </w:t>
      </w:r>
      <w:r w:rsidR="003D7643">
        <w:rPr>
          <w:rFonts w:ascii="Arial" w:hAnsi="Arial" w:cs="Arial"/>
          <w:sz w:val="24"/>
          <w:szCs w:val="24"/>
        </w:rPr>
        <w:t>taken out by office staff unless they are still in the classroom in which case they will be taken by the teacher / class leader</w:t>
      </w:r>
    </w:p>
    <w:p w:rsidR="003B6873" w:rsidRPr="003B6873" w:rsidRDefault="003B6873" w:rsidP="003B6873">
      <w:pPr>
        <w:pStyle w:val="ListParagraph"/>
        <w:numPr>
          <w:ilvl w:val="0"/>
          <w:numId w:val="2"/>
        </w:numPr>
        <w:tabs>
          <w:tab w:val="left" w:pos="3060"/>
        </w:tabs>
        <w:rPr>
          <w:rFonts w:ascii="Arial" w:hAnsi="Arial" w:cs="Arial"/>
          <w:sz w:val="24"/>
          <w:szCs w:val="24"/>
        </w:rPr>
      </w:pPr>
      <w:r w:rsidRPr="003B6873">
        <w:rPr>
          <w:rFonts w:ascii="Arial" w:hAnsi="Arial" w:cs="Arial"/>
          <w:sz w:val="24"/>
          <w:szCs w:val="24"/>
        </w:rPr>
        <w:t xml:space="preserve">All children and staff leave the building as quickly and safely as possible. </w:t>
      </w:r>
    </w:p>
    <w:p w:rsidR="003B6873" w:rsidRPr="003B6873" w:rsidRDefault="003B6873" w:rsidP="003B6873">
      <w:pPr>
        <w:pStyle w:val="ListParagraph"/>
        <w:numPr>
          <w:ilvl w:val="0"/>
          <w:numId w:val="2"/>
        </w:numPr>
        <w:tabs>
          <w:tab w:val="left" w:pos="3060"/>
        </w:tabs>
        <w:rPr>
          <w:rFonts w:ascii="Arial" w:hAnsi="Arial" w:cs="Arial"/>
          <w:sz w:val="24"/>
          <w:szCs w:val="24"/>
        </w:rPr>
      </w:pPr>
      <w:r w:rsidRPr="003B6873">
        <w:rPr>
          <w:rFonts w:ascii="Arial" w:hAnsi="Arial" w:cs="Arial"/>
          <w:sz w:val="24"/>
          <w:szCs w:val="24"/>
        </w:rPr>
        <w:t xml:space="preserve">On arriving at the top of the school field the children will line up at a 2 metre distance from the class next to them. </w:t>
      </w:r>
    </w:p>
    <w:p w:rsidR="003B6873" w:rsidRDefault="003B6873" w:rsidP="003B6873">
      <w:pPr>
        <w:pStyle w:val="ListParagraph"/>
        <w:numPr>
          <w:ilvl w:val="0"/>
          <w:numId w:val="2"/>
        </w:numPr>
        <w:tabs>
          <w:tab w:val="left" w:pos="3060"/>
        </w:tabs>
        <w:rPr>
          <w:rFonts w:ascii="Arial" w:hAnsi="Arial" w:cs="Arial"/>
          <w:sz w:val="24"/>
          <w:szCs w:val="24"/>
        </w:rPr>
      </w:pPr>
      <w:r w:rsidRPr="003B6873">
        <w:rPr>
          <w:rFonts w:ascii="Arial" w:hAnsi="Arial" w:cs="Arial"/>
          <w:sz w:val="24"/>
          <w:szCs w:val="24"/>
        </w:rPr>
        <w:t>The teacher or group leader will take the register to ensure all children are present</w:t>
      </w:r>
    </w:p>
    <w:p w:rsidR="003B6873" w:rsidRDefault="003B6873" w:rsidP="003B6873">
      <w:pPr>
        <w:pStyle w:val="ListParagraph"/>
        <w:tabs>
          <w:tab w:val="left" w:pos="3060"/>
        </w:tabs>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the Head Teacher informed.</w:t>
      </w:r>
    </w:p>
    <w:p w:rsidR="003B6873" w:rsidRDefault="003B6873" w:rsidP="003B6873">
      <w:pPr>
        <w:pStyle w:val="ListParagraph"/>
        <w:numPr>
          <w:ilvl w:val="0"/>
          <w:numId w:val="2"/>
        </w:numPr>
        <w:tabs>
          <w:tab w:val="left" w:pos="3060"/>
        </w:tabs>
        <w:rPr>
          <w:rFonts w:ascii="Arial" w:hAnsi="Arial" w:cs="Arial"/>
          <w:sz w:val="24"/>
          <w:szCs w:val="24"/>
        </w:rPr>
      </w:pPr>
      <w:r>
        <w:rPr>
          <w:rFonts w:ascii="Arial" w:hAnsi="Arial" w:cs="Arial"/>
          <w:sz w:val="24"/>
          <w:szCs w:val="24"/>
        </w:rPr>
        <w:t>Once the building has been deemed safe the Head Teacher will inform group leaders to return children to school</w:t>
      </w:r>
    </w:p>
    <w:p w:rsidR="003B6873" w:rsidRDefault="003B6873" w:rsidP="003B6873">
      <w:pPr>
        <w:pStyle w:val="ListParagraph"/>
        <w:numPr>
          <w:ilvl w:val="0"/>
          <w:numId w:val="2"/>
        </w:numPr>
        <w:tabs>
          <w:tab w:val="left" w:pos="3060"/>
        </w:tabs>
        <w:rPr>
          <w:rFonts w:ascii="Arial" w:hAnsi="Arial" w:cs="Arial"/>
          <w:sz w:val="24"/>
          <w:szCs w:val="24"/>
        </w:rPr>
      </w:pPr>
      <w:r>
        <w:rPr>
          <w:rFonts w:ascii="Arial" w:hAnsi="Arial" w:cs="Arial"/>
          <w:sz w:val="24"/>
          <w:szCs w:val="24"/>
        </w:rPr>
        <w:t>All children and staff must sanitise hands on returning to school</w:t>
      </w:r>
    </w:p>
    <w:p w:rsidR="003D7643" w:rsidRDefault="003D7643" w:rsidP="003B6873">
      <w:pPr>
        <w:pStyle w:val="ListParagraph"/>
        <w:numPr>
          <w:ilvl w:val="0"/>
          <w:numId w:val="2"/>
        </w:numPr>
        <w:tabs>
          <w:tab w:val="left" w:pos="3060"/>
        </w:tabs>
        <w:rPr>
          <w:rFonts w:ascii="Arial" w:hAnsi="Arial" w:cs="Arial"/>
          <w:sz w:val="24"/>
          <w:szCs w:val="24"/>
        </w:rPr>
      </w:pPr>
      <w:r>
        <w:rPr>
          <w:rFonts w:ascii="Arial" w:hAnsi="Arial" w:cs="Arial"/>
          <w:sz w:val="24"/>
          <w:szCs w:val="24"/>
        </w:rPr>
        <w:t>In the event of a fire during lunchtime the group leader will take the children out and be joined by the class teacher</w:t>
      </w:r>
    </w:p>
    <w:p w:rsidR="003B6873" w:rsidRDefault="003B6873" w:rsidP="003B6873">
      <w:pPr>
        <w:tabs>
          <w:tab w:val="left" w:pos="3060"/>
        </w:tabs>
        <w:rPr>
          <w:rFonts w:ascii="Arial" w:hAnsi="Arial" w:cs="Arial"/>
          <w:sz w:val="24"/>
          <w:szCs w:val="24"/>
        </w:rPr>
      </w:pPr>
    </w:p>
    <w:p w:rsidR="003B6873" w:rsidRPr="003B6873" w:rsidRDefault="003B6873" w:rsidP="003B6873">
      <w:pPr>
        <w:tabs>
          <w:tab w:val="left" w:pos="3060"/>
        </w:tabs>
        <w:rPr>
          <w:rFonts w:ascii="Arial" w:hAnsi="Arial" w:cs="Arial"/>
          <w:b/>
          <w:sz w:val="24"/>
          <w:szCs w:val="24"/>
        </w:rPr>
      </w:pPr>
      <w:r w:rsidRPr="003B6873">
        <w:rPr>
          <w:rFonts w:ascii="Arial" w:hAnsi="Arial" w:cs="Arial"/>
          <w:b/>
          <w:sz w:val="24"/>
          <w:szCs w:val="24"/>
        </w:rPr>
        <w:t>Fire Marshalls</w:t>
      </w:r>
    </w:p>
    <w:p w:rsidR="003B6873" w:rsidRDefault="003B6873" w:rsidP="003B6873">
      <w:pPr>
        <w:tabs>
          <w:tab w:val="left" w:pos="3060"/>
        </w:tabs>
        <w:rPr>
          <w:rFonts w:ascii="Arial" w:hAnsi="Arial" w:cs="Arial"/>
          <w:sz w:val="24"/>
          <w:szCs w:val="24"/>
        </w:rPr>
      </w:pPr>
      <w:r>
        <w:rPr>
          <w:rFonts w:ascii="Arial" w:hAnsi="Arial" w:cs="Arial"/>
          <w:sz w:val="24"/>
          <w:szCs w:val="24"/>
        </w:rPr>
        <w:t>Gillian Purvis – Front entrance, both halls, staff toilet</w:t>
      </w:r>
    </w:p>
    <w:p w:rsidR="003B6873" w:rsidRDefault="003B6873" w:rsidP="003B6873">
      <w:pPr>
        <w:tabs>
          <w:tab w:val="left" w:pos="3060"/>
        </w:tabs>
        <w:rPr>
          <w:rFonts w:ascii="Arial" w:hAnsi="Arial" w:cs="Arial"/>
          <w:sz w:val="24"/>
          <w:szCs w:val="24"/>
        </w:rPr>
      </w:pPr>
      <w:r>
        <w:rPr>
          <w:rFonts w:ascii="Arial" w:hAnsi="Arial" w:cs="Arial"/>
          <w:sz w:val="24"/>
          <w:szCs w:val="24"/>
        </w:rPr>
        <w:t>Caroline Ash – All other areas of school</w:t>
      </w:r>
    </w:p>
    <w:p w:rsidR="003B6873" w:rsidRPr="003B6873" w:rsidRDefault="003B6873" w:rsidP="003B6873">
      <w:pPr>
        <w:tabs>
          <w:tab w:val="left" w:pos="3060"/>
        </w:tabs>
        <w:rPr>
          <w:rFonts w:ascii="Arial" w:hAnsi="Arial" w:cs="Arial"/>
          <w:b/>
          <w:sz w:val="24"/>
          <w:szCs w:val="24"/>
        </w:rPr>
      </w:pPr>
      <w:r w:rsidRPr="003B6873">
        <w:rPr>
          <w:rFonts w:ascii="Arial" w:hAnsi="Arial" w:cs="Arial"/>
          <w:b/>
          <w:sz w:val="24"/>
          <w:szCs w:val="24"/>
        </w:rPr>
        <w:t xml:space="preserve">Deputy Fire Marshall </w:t>
      </w:r>
    </w:p>
    <w:p w:rsidR="003B6873" w:rsidRPr="00C36B76" w:rsidRDefault="003B6873" w:rsidP="00C36B76">
      <w:pPr>
        <w:tabs>
          <w:tab w:val="left" w:pos="3060"/>
        </w:tabs>
        <w:rPr>
          <w:rFonts w:ascii="Arial" w:hAnsi="Arial" w:cs="Arial"/>
          <w:sz w:val="24"/>
          <w:szCs w:val="24"/>
        </w:rPr>
      </w:pPr>
      <w:r>
        <w:rPr>
          <w:rFonts w:ascii="Arial" w:hAnsi="Arial" w:cs="Arial"/>
          <w:sz w:val="24"/>
          <w:szCs w:val="24"/>
        </w:rPr>
        <w:t>Catherine Parker – in the event of Mrs Ash not being in school CPs children will leave school with the learning support assistant and she will check school before performing CAs duties as fire marshall</w:t>
      </w:r>
    </w:p>
    <w:sectPr w:rsidR="003B6873" w:rsidRPr="00C36B76" w:rsidSect="00DA2853">
      <w:headerReference w:type="default" r:id="rId7"/>
      <w:pgSz w:w="11906" w:h="16838"/>
      <w:pgMar w:top="907" w:right="907" w:bottom="907" w:left="907" w:header="1814"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89" w:rsidRDefault="004B6589" w:rsidP="004B6589">
      <w:pPr>
        <w:spacing w:after="0" w:line="240" w:lineRule="auto"/>
      </w:pPr>
      <w:r>
        <w:separator/>
      </w:r>
    </w:p>
  </w:endnote>
  <w:endnote w:type="continuationSeparator" w:id="0">
    <w:p w:rsidR="004B6589" w:rsidRDefault="004B6589" w:rsidP="004B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89" w:rsidRDefault="004B6589" w:rsidP="004B6589">
      <w:pPr>
        <w:spacing w:after="0" w:line="240" w:lineRule="auto"/>
      </w:pPr>
      <w:r>
        <w:separator/>
      </w:r>
    </w:p>
  </w:footnote>
  <w:footnote w:type="continuationSeparator" w:id="0">
    <w:p w:rsidR="004B6589" w:rsidRDefault="004B6589" w:rsidP="004B6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89" w:rsidRDefault="004B6589" w:rsidP="00CE564A">
    <w:pPr>
      <w:pStyle w:val="Header"/>
      <w:jc w:val="center"/>
      <w:rPr>
        <w:rFonts w:ascii="Times New Roman" w:hAnsi="Times New Roman" w:cs="Times New Roman"/>
        <w:color w:val="1F4E79" w:themeColor="accent1" w:themeShade="80"/>
        <w:sz w:val="56"/>
        <w:szCs w:val="56"/>
      </w:rPr>
    </w:pPr>
    <w:r w:rsidRPr="00CE564A">
      <w:rPr>
        <w:rFonts w:ascii="Times New Roman" w:hAnsi="Times New Roman" w:cs="Times New Roman"/>
        <w:noProof/>
        <w:color w:val="1F4E79" w:themeColor="accent1" w:themeShade="80"/>
        <w:sz w:val="56"/>
        <w:szCs w:val="56"/>
        <w:lang w:eastAsia="en-GB"/>
      </w:rPr>
      <w:drawing>
        <wp:anchor distT="0" distB="0" distL="114300" distR="114300" simplePos="0" relativeHeight="251659264" behindDoc="1" locked="0" layoutInCell="1" allowOverlap="1" wp14:anchorId="41318D95" wp14:editId="251161CD">
          <wp:simplePos x="0" y="0"/>
          <wp:positionH relativeFrom="column">
            <wp:posOffset>2757170</wp:posOffset>
          </wp:positionH>
          <wp:positionV relativeFrom="paragraph">
            <wp:posOffset>-761365</wp:posOffset>
          </wp:positionV>
          <wp:extent cx="733425" cy="733425"/>
          <wp:effectExtent l="0" t="0" r="9525" b="9525"/>
          <wp:wrapTight wrapText="bothSides">
            <wp:wrapPolygon edited="0">
              <wp:start x="0" y="0"/>
              <wp:lineTo x="0" y="21319"/>
              <wp:lineTo x="21319" y="21319"/>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nington First School Logo small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CE564A">
      <w:rPr>
        <w:rFonts w:ascii="Times New Roman" w:hAnsi="Times New Roman" w:cs="Times New Roman"/>
        <w:color w:val="1F4E79" w:themeColor="accent1" w:themeShade="80"/>
        <w:sz w:val="56"/>
        <w:szCs w:val="56"/>
      </w:rPr>
      <w:t>Dinnington</w:t>
    </w:r>
    <w:proofErr w:type="spellEnd"/>
    <w:r w:rsidRPr="00CE564A">
      <w:rPr>
        <w:rFonts w:ascii="Times New Roman" w:hAnsi="Times New Roman" w:cs="Times New Roman"/>
        <w:color w:val="1F4E79" w:themeColor="accent1" w:themeShade="80"/>
        <w:sz w:val="56"/>
        <w:szCs w:val="56"/>
      </w:rPr>
      <w:t xml:space="preserve"> First School</w:t>
    </w:r>
  </w:p>
  <w:p w:rsidR="00CE564A" w:rsidRPr="00CE564A" w:rsidRDefault="00CE564A" w:rsidP="00CE564A">
    <w:pPr>
      <w:pStyle w:val="Header"/>
      <w:jc w:val="center"/>
      <w:rPr>
        <w:rFonts w:ascii="Times New Roman" w:hAnsi="Times New Roman" w:cs="Times New Roman"/>
        <w:i/>
        <w:color w:val="1F4E79" w:themeColor="accent1" w:themeShade="80"/>
        <w:sz w:val="40"/>
        <w:szCs w:val="40"/>
      </w:rPr>
    </w:pPr>
    <w:r w:rsidRPr="00CE564A">
      <w:rPr>
        <w:rFonts w:ascii="Times New Roman" w:hAnsi="Times New Roman" w:cs="Times New Roman"/>
        <w:i/>
        <w:color w:val="1F4E79" w:themeColor="accent1" w:themeShade="80"/>
        <w:sz w:val="40"/>
        <w:szCs w:val="40"/>
      </w:rPr>
      <w:t>‘Learn, Enjoy, Succeed Together’</w:t>
    </w:r>
  </w:p>
  <w:p w:rsidR="004B6589" w:rsidRDefault="004B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05249"/>
    <w:multiLevelType w:val="hybridMultilevel"/>
    <w:tmpl w:val="7D64E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9E7A02"/>
    <w:multiLevelType w:val="hybridMultilevel"/>
    <w:tmpl w:val="A3E2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30"/>
    <w:rsid w:val="00136D30"/>
    <w:rsid w:val="00185988"/>
    <w:rsid w:val="003B6873"/>
    <w:rsid w:val="003D7643"/>
    <w:rsid w:val="004B6589"/>
    <w:rsid w:val="00762CEE"/>
    <w:rsid w:val="00C36B76"/>
    <w:rsid w:val="00CE564A"/>
    <w:rsid w:val="00DA2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EB208"/>
  <w15:chartTrackingRefBased/>
  <w15:docId w15:val="{A17BD1DE-EC62-433E-ABFB-1FA0A976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D30"/>
    <w:pPr>
      <w:ind w:left="720"/>
      <w:contextualSpacing/>
    </w:pPr>
  </w:style>
  <w:style w:type="paragraph" w:styleId="Header">
    <w:name w:val="header"/>
    <w:basedOn w:val="Normal"/>
    <w:link w:val="HeaderChar"/>
    <w:uiPriority w:val="99"/>
    <w:unhideWhenUsed/>
    <w:rsid w:val="004B6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589"/>
  </w:style>
  <w:style w:type="paragraph" w:styleId="Footer">
    <w:name w:val="footer"/>
    <w:basedOn w:val="Normal"/>
    <w:link w:val="FooterChar"/>
    <w:uiPriority w:val="99"/>
    <w:unhideWhenUsed/>
    <w:rsid w:val="004B6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589"/>
  </w:style>
  <w:style w:type="paragraph" w:styleId="BalloonText">
    <w:name w:val="Balloon Text"/>
    <w:basedOn w:val="Normal"/>
    <w:link w:val="BalloonTextChar"/>
    <w:uiPriority w:val="99"/>
    <w:semiHidden/>
    <w:unhideWhenUsed/>
    <w:rsid w:val="00762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Caroline</dc:creator>
  <cp:keywords/>
  <dc:description/>
  <cp:lastModifiedBy>Ash, Caroline</cp:lastModifiedBy>
  <cp:revision>4</cp:revision>
  <cp:lastPrinted>2020-10-12T10:59:00Z</cp:lastPrinted>
  <dcterms:created xsi:type="dcterms:W3CDTF">2020-10-07T14:44:00Z</dcterms:created>
  <dcterms:modified xsi:type="dcterms:W3CDTF">2020-10-12T11:32:00Z</dcterms:modified>
</cp:coreProperties>
</file>