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91"/>
        <w:tblW w:w="0" w:type="auto"/>
        <w:tblLook w:val="04A0" w:firstRow="1" w:lastRow="0" w:firstColumn="1" w:lastColumn="0" w:noHBand="0" w:noVBand="1"/>
      </w:tblPr>
      <w:tblGrid>
        <w:gridCol w:w="2640"/>
        <w:gridCol w:w="11308"/>
      </w:tblGrid>
      <w:tr w:rsidR="008123E1" w:rsidTr="00AD1071">
        <w:tc>
          <w:tcPr>
            <w:tcW w:w="2640" w:type="dxa"/>
          </w:tcPr>
          <w:p w:rsidR="008123E1" w:rsidRPr="00AD1071" w:rsidRDefault="008123E1" w:rsidP="00105FCF">
            <w:pPr>
              <w:rPr>
                <w:rFonts w:ascii="Arial Narrow" w:hAnsi="Arial Narrow"/>
                <w:sz w:val="32"/>
                <w:szCs w:val="32"/>
              </w:rPr>
            </w:pPr>
            <w:bookmarkStart w:id="0" w:name="_GoBack"/>
            <w:bookmarkEnd w:id="0"/>
            <w:r w:rsidRPr="00AD1071">
              <w:rPr>
                <w:rFonts w:ascii="Arial Narrow" w:hAnsi="Arial Narrow"/>
                <w:sz w:val="32"/>
                <w:szCs w:val="32"/>
              </w:rPr>
              <w:t xml:space="preserve">Week </w:t>
            </w:r>
            <w:r w:rsidR="00105FCF">
              <w:rPr>
                <w:rFonts w:ascii="Arial Narrow" w:hAnsi="Arial Narrow"/>
                <w:sz w:val="32"/>
                <w:szCs w:val="32"/>
              </w:rPr>
              <w:t>3</w:t>
            </w:r>
          </w:p>
        </w:tc>
        <w:tc>
          <w:tcPr>
            <w:tcW w:w="11308" w:type="dxa"/>
          </w:tcPr>
          <w:p w:rsidR="008123E1" w:rsidRPr="00AD1071" w:rsidRDefault="008123E1" w:rsidP="00AD1071">
            <w:pPr>
              <w:rPr>
                <w:rFonts w:ascii="Arial Narrow" w:hAnsi="Arial Narrow"/>
                <w:sz w:val="32"/>
                <w:szCs w:val="32"/>
              </w:rPr>
            </w:pPr>
            <w:r w:rsidRPr="00AD1071">
              <w:rPr>
                <w:rFonts w:ascii="Arial Narrow" w:hAnsi="Arial Narrow"/>
                <w:sz w:val="32"/>
                <w:szCs w:val="32"/>
              </w:rPr>
              <w:t xml:space="preserve">Monday </w:t>
            </w:r>
            <w:r w:rsidR="00230F1B">
              <w:rPr>
                <w:rFonts w:ascii="Arial Narrow" w:hAnsi="Arial Narrow"/>
                <w:sz w:val="32"/>
                <w:szCs w:val="32"/>
              </w:rPr>
              <w:t>–</w:t>
            </w:r>
            <w:r w:rsidRPr="00AD1071">
              <w:rPr>
                <w:rFonts w:ascii="Arial Narrow" w:hAnsi="Arial Narrow"/>
                <w:sz w:val="32"/>
                <w:szCs w:val="32"/>
              </w:rPr>
              <w:t xml:space="preserve"> Friday</w:t>
            </w:r>
            <w:r w:rsidR="00230F1B">
              <w:rPr>
                <w:rFonts w:ascii="Arial Narrow" w:hAnsi="Arial Narrow"/>
                <w:sz w:val="32"/>
                <w:szCs w:val="32"/>
              </w:rPr>
              <w:t xml:space="preserve">               </w:t>
            </w:r>
            <w:r w:rsidR="00230F1B" w:rsidRPr="00A8448F">
              <w:rPr>
                <w:rFonts w:ascii="Arial Narrow" w:hAnsi="Arial Narrow"/>
              </w:rPr>
              <w:t xml:space="preserve"> It would be lovely to see your work on </w:t>
            </w:r>
            <w:proofErr w:type="spellStart"/>
            <w:r w:rsidR="00230F1B" w:rsidRPr="00A8448F">
              <w:rPr>
                <w:rFonts w:ascii="Arial Narrow" w:hAnsi="Arial Narrow"/>
              </w:rPr>
              <w:t>facebook</w:t>
            </w:r>
            <w:proofErr w:type="spellEnd"/>
            <w:r w:rsidR="00230F1B" w:rsidRPr="00A8448F">
              <w:rPr>
                <w:rFonts w:ascii="Arial Narrow" w:hAnsi="Arial Narrow"/>
              </w:rPr>
              <w:t xml:space="preserve"> or when we are all back to school</w:t>
            </w:r>
            <w:r w:rsidR="00230F1B">
              <w:rPr>
                <w:rFonts w:ascii="Arial Narrow" w:hAnsi="Arial Narrow"/>
              </w:rPr>
              <w:t>.</w:t>
            </w:r>
          </w:p>
        </w:tc>
      </w:tr>
      <w:tr w:rsidR="00B72073" w:rsidTr="00AD1071">
        <w:tc>
          <w:tcPr>
            <w:tcW w:w="2640" w:type="dxa"/>
          </w:tcPr>
          <w:p w:rsidR="00B72073" w:rsidRPr="00AD1071" w:rsidRDefault="00563BB2" w:rsidP="00AD1071">
            <w:pPr>
              <w:rPr>
                <w:rFonts w:ascii="Arial Narrow" w:hAnsi="Arial Narrow"/>
                <w:sz w:val="24"/>
                <w:szCs w:val="24"/>
              </w:rPr>
            </w:pPr>
            <w:r w:rsidRPr="00AD1071">
              <w:rPr>
                <w:rFonts w:ascii="Arial Narrow" w:hAnsi="Arial Narrow"/>
                <w:sz w:val="24"/>
                <w:szCs w:val="24"/>
              </w:rPr>
              <w:t>Physical Development</w:t>
            </w:r>
          </w:p>
          <w:p w:rsidR="00563BB2" w:rsidRPr="00AD1071" w:rsidRDefault="00563BB2" w:rsidP="00AD1071">
            <w:pPr>
              <w:rPr>
                <w:rFonts w:ascii="Arial Narrow" w:hAnsi="Arial Narrow"/>
                <w:sz w:val="24"/>
                <w:szCs w:val="24"/>
              </w:rPr>
            </w:pPr>
            <w:r w:rsidRPr="00AD1071">
              <w:rPr>
                <w:rFonts w:ascii="Arial Narrow" w:hAnsi="Arial Narrow"/>
                <w:sz w:val="24"/>
                <w:szCs w:val="24"/>
              </w:rPr>
              <w:t>Expressive Art &amp; Design</w:t>
            </w:r>
          </w:p>
        </w:tc>
        <w:tc>
          <w:tcPr>
            <w:tcW w:w="11308" w:type="dxa"/>
          </w:tcPr>
          <w:p w:rsidR="00B72073" w:rsidRPr="00AD1071" w:rsidRDefault="00B72073" w:rsidP="00AD1071">
            <w:pPr>
              <w:rPr>
                <w:rFonts w:ascii="Arial Narrow" w:hAnsi="Arial Narrow"/>
                <w:sz w:val="24"/>
                <w:szCs w:val="24"/>
              </w:rPr>
            </w:pPr>
            <w:r w:rsidRPr="00AD1071">
              <w:rPr>
                <w:rFonts w:ascii="Arial Narrow" w:hAnsi="Arial Narrow"/>
                <w:sz w:val="24"/>
                <w:szCs w:val="24"/>
              </w:rPr>
              <w:t>Go Noodle</w:t>
            </w:r>
          </w:p>
          <w:p w:rsidR="00B72073" w:rsidRPr="00AD1071" w:rsidRDefault="00B83DB5" w:rsidP="00AD1071">
            <w:pPr>
              <w:rPr>
                <w:rStyle w:val="Hyperlink"/>
                <w:rFonts w:ascii="Arial Narrow" w:hAnsi="Arial Narrow"/>
                <w:sz w:val="24"/>
                <w:szCs w:val="24"/>
              </w:rPr>
            </w:pPr>
            <w:hyperlink r:id="rId7" w:history="1">
              <w:r w:rsidR="00B72073" w:rsidRPr="00AD1071">
                <w:rPr>
                  <w:rStyle w:val="Hyperlink"/>
                  <w:rFonts w:ascii="Arial Narrow" w:hAnsi="Arial Narrow"/>
                  <w:sz w:val="24"/>
                  <w:szCs w:val="24"/>
                </w:rPr>
                <w:t>https://www.gonoodle.com/good-energy-at-home-kids-games-and-videos/</w:t>
              </w:r>
            </w:hyperlink>
          </w:p>
          <w:p w:rsidR="00B00703" w:rsidRPr="00AD1071" w:rsidRDefault="00B00703" w:rsidP="00283F7C">
            <w:pPr>
              <w:outlineLvl w:val="0"/>
              <w:rPr>
                <w:rFonts w:ascii="Arial Narrow" w:eastAsia="Times New Roman" w:hAnsi="Arial Narrow" w:cs="Arial"/>
                <w:kern w:val="36"/>
                <w:sz w:val="24"/>
                <w:szCs w:val="24"/>
                <w:lang w:eastAsia="en-GB"/>
              </w:rPr>
            </w:pPr>
          </w:p>
          <w:p w:rsidR="00283F7C" w:rsidRPr="00283F7C" w:rsidRDefault="00283F7C" w:rsidP="00283F7C">
            <w:pPr>
              <w:outlineLvl w:val="0"/>
              <w:rPr>
                <w:rFonts w:ascii="Arial Narrow" w:eastAsia="Times New Roman" w:hAnsi="Arial Narrow" w:cs="Arial"/>
                <w:kern w:val="36"/>
                <w:sz w:val="24"/>
                <w:szCs w:val="24"/>
                <w:lang w:eastAsia="en-GB"/>
              </w:rPr>
            </w:pPr>
            <w:r w:rsidRPr="00283F7C">
              <w:rPr>
                <w:rFonts w:ascii="Arial Narrow" w:eastAsia="Times New Roman" w:hAnsi="Arial Narrow" w:cs="Arial"/>
                <w:kern w:val="36"/>
                <w:sz w:val="24"/>
                <w:szCs w:val="24"/>
                <w:lang w:eastAsia="en-GB"/>
              </w:rPr>
              <w:t>Brain Breaks - Action Songs for Children - Move and Freeze</w:t>
            </w:r>
          </w:p>
          <w:p w:rsidR="00563BB2" w:rsidRPr="00AD1071" w:rsidRDefault="00B83DB5" w:rsidP="00AD1071">
            <w:pPr>
              <w:rPr>
                <w:rFonts w:ascii="Arial Narrow" w:hAnsi="Arial Narrow"/>
                <w:sz w:val="32"/>
                <w:szCs w:val="32"/>
              </w:rPr>
            </w:pPr>
            <w:hyperlink r:id="rId8" w:history="1">
              <w:r w:rsidR="0097304B" w:rsidRPr="0097304B">
                <w:rPr>
                  <w:color w:val="0000FF"/>
                  <w:u w:val="single"/>
                </w:rPr>
                <w:t>https://www.youtube.com/watch?v=388Q44ReOWE</w:t>
              </w:r>
            </w:hyperlink>
          </w:p>
        </w:tc>
      </w:tr>
      <w:tr w:rsidR="00A508D2" w:rsidTr="008C1834">
        <w:tc>
          <w:tcPr>
            <w:tcW w:w="2640" w:type="dxa"/>
          </w:tcPr>
          <w:p w:rsidR="00A508D2" w:rsidRPr="00AD1071" w:rsidRDefault="00A508D2" w:rsidP="00AD1071">
            <w:pPr>
              <w:rPr>
                <w:rFonts w:ascii="Arial Narrow" w:hAnsi="Arial Narrow"/>
                <w:sz w:val="24"/>
                <w:szCs w:val="24"/>
              </w:rPr>
            </w:pPr>
            <w:r w:rsidRPr="00AD1071">
              <w:rPr>
                <w:rFonts w:ascii="Arial Narrow" w:hAnsi="Arial Narrow"/>
                <w:sz w:val="24"/>
                <w:szCs w:val="24"/>
              </w:rPr>
              <w:t>Literacy (story based)</w:t>
            </w:r>
          </w:p>
        </w:tc>
        <w:tc>
          <w:tcPr>
            <w:tcW w:w="11308" w:type="dxa"/>
            <w:shd w:val="clear" w:color="auto" w:fill="FFFFFF" w:themeFill="background1"/>
          </w:tcPr>
          <w:p w:rsidR="00A508D2" w:rsidRPr="00AF1143" w:rsidRDefault="00B00703" w:rsidP="00AD1071">
            <w:pPr>
              <w:rPr>
                <w:rFonts w:ascii="Arial Narrow" w:hAnsi="Arial Narrow"/>
                <w:sz w:val="24"/>
                <w:szCs w:val="24"/>
              </w:rPr>
            </w:pPr>
            <w:r w:rsidRPr="00AF1143">
              <w:rPr>
                <w:rFonts w:ascii="Arial Narrow" w:hAnsi="Arial Narrow"/>
                <w:sz w:val="24"/>
                <w:szCs w:val="24"/>
              </w:rPr>
              <w:t>The</w:t>
            </w:r>
            <w:r w:rsidR="00E9016B" w:rsidRPr="00AF1143">
              <w:rPr>
                <w:rFonts w:ascii="Arial Narrow" w:hAnsi="Arial Narrow"/>
                <w:sz w:val="24"/>
                <w:szCs w:val="24"/>
              </w:rPr>
              <w:t xml:space="preserve"> </w:t>
            </w:r>
            <w:r w:rsidRPr="00AF1143">
              <w:rPr>
                <w:rFonts w:ascii="Arial Narrow" w:hAnsi="Arial Narrow"/>
                <w:sz w:val="24"/>
                <w:szCs w:val="24"/>
              </w:rPr>
              <w:t>Nursery</w:t>
            </w:r>
            <w:r w:rsidR="00A508D2" w:rsidRPr="00AF1143">
              <w:rPr>
                <w:rFonts w:ascii="Arial Narrow" w:hAnsi="Arial Narrow"/>
                <w:sz w:val="24"/>
                <w:szCs w:val="24"/>
              </w:rPr>
              <w:t xml:space="preserve"> text will be </w:t>
            </w:r>
            <w:r w:rsidR="00AF1143" w:rsidRPr="00AF1143">
              <w:rPr>
                <w:rFonts w:ascii="Arial Narrow" w:hAnsi="Arial Narrow"/>
                <w:b/>
                <w:sz w:val="24"/>
                <w:szCs w:val="24"/>
              </w:rPr>
              <w:t>Jack and the Beanstalk</w:t>
            </w:r>
            <w:r w:rsidR="00A508D2" w:rsidRPr="00AF1143">
              <w:rPr>
                <w:rFonts w:ascii="Arial Narrow" w:hAnsi="Arial Narrow"/>
                <w:b/>
                <w:sz w:val="24"/>
                <w:szCs w:val="24"/>
              </w:rPr>
              <w:t xml:space="preserve">. </w:t>
            </w:r>
            <w:r w:rsidR="00A508D2" w:rsidRPr="00AF1143">
              <w:rPr>
                <w:rFonts w:ascii="Arial Narrow" w:hAnsi="Arial Narrow"/>
                <w:sz w:val="24"/>
                <w:szCs w:val="24"/>
              </w:rPr>
              <w:t xml:space="preserve">Please follow the activities </w:t>
            </w:r>
            <w:r w:rsidR="00B72073" w:rsidRPr="00AF1143">
              <w:rPr>
                <w:rFonts w:ascii="Arial Narrow" w:hAnsi="Arial Narrow"/>
                <w:sz w:val="24"/>
                <w:szCs w:val="24"/>
              </w:rPr>
              <w:t>at your own pace.</w:t>
            </w:r>
          </w:p>
          <w:p w:rsidR="00187890" w:rsidRPr="00AF1143" w:rsidRDefault="00187890" w:rsidP="00AD1071">
            <w:pPr>
              <w:rPr>
                <w:rFonts w:ascii="Arial Narrow" w:hAnsi="Arial Narrow"/>
                <w:sz w:val="24"/>
                <w:szCs w:val="24"/>
              </w:rPr>
            </w:pPr>
          </w:p>
          <w:p w:rsidR="00CE5EC2" w:rsidRPr="00AF1143" w:rsidRDefault="0049690E" w:rsidP="00AD1071">
            <w:r w:rsidRPr="00AF1143">
              <w:rPr>
                <w:rFonts w:ascii="Arial Narrow" w:hAnsi="Arial Narrow"/>
                <w:sz w:val="24"/>
                <w:szCs w:val="24"/>
              </w:rPr>
              <w:t>*</w:t>
            </w:r>
            <w:r w:rsidR="00187890" w:rsidRPr="00AF1143">
              <w:rPr>
                <w:rFonts w:ascii="Arial Narrow" w:hAnsi="Arial Narrow"/>
                <w:sz w:val="24"/>
                <w:szCs w:val="24"/>
              </w:rPr>
              <w:t>Read ‘</w:t>
            </w:r>
            <w:r w:rsidR="00AF1143" w:rsidRPr="00AF1143">
              <w:rPr>
                <w:rFonts w:ascii="Arial Narrow" w:hAnsi="Arial Narrow"/>
                <w:sz w:val="24"/>
                <w:szCs w:val="24"/>
              </w:rPr>
              <w:t>Jack and the Beanstalk</w:t>
            </w:r>
            <w:r w:rsidR="00187890" w:rsidRPr="00AF1143">
              <w:rPr>
                <w:rFonts w:ascii="Arial Narrow" w:hAnsi="Arial Narrow"/>
                <w:sz w:val="24"/>
                <w:szCs w:val="24"/>
              </w:rPr>
              <w:t>’ – if you do not have the book you can access the story here</w:t>
            </w:r>
            <w:r w:rsidR="00CE5EC2" w:rsidRPr="00AF1143">
              <w:rPr>
                <w:rFonts w:ascii="Arial Narrow" w:hAnsi="Arial Narrow"/>
                <w:sz w:val="24"/>
                <w:szCs w:val="24"/>
              </w:rPr>
              <w:t xml:space="preserve">: </w:t>
            </w:r>
            <w:hyperlink r:id="rId9" w:history="1">
              <w:r w:rsidR="00AF1143" w:rsidRPr="00AF1143">
                <w:rPr>
                  <w:u w:val="single"/>
                </w:rPr>
                <w:t>https://www.youtube.com/watch?v=oyYh43hxSts</w:t>
              </w:r>
            </w:hyperlink>
          </w:p>
          <w:p w:rsidR="00CE5EC2" w:rsidRPr="00E84FD5" w:rsidRDefault="008C1834" w:rsidP="008C1834">
            <w:pPr>
              <w:shd w:val="clear" w:color="auto" w:fill="FFFFFF" w:themeFill="background1"/>
              <w:rPr>
                <w:rFonts w:ascii="Arial Narrow" w:hAnsi="Arial Narrow"/>
                <w:sz w:val="24"/>
                <w:szCs w:val="24"/>
              </w:rPr>
            </w:pPr>
            <w:r w:rsidRPr="00E84FD5">
              <w:rPr>
                <w:rFonts w:ascii="Arial Narrow" w:hAnsi="Arial Narrow"/>
                <w:sz w:val="24"/>
                <w:szCs w:val="24"/>
              </w:rPr>
              <w:t xml:space="preserve">*After listening to the story, talk about what happened at the beginning, </w:t>
            </w:r>
            <w:proofErr w:type="spellStart"/>
            <w:r w:rsidRPr="00E84FD5">
              <w:rPr>
                <w:rFonts w:ascii="Arial Narrow" w:hAnsi="Arial Narrow"/>
                <w:sz w:val="24"/>
                <w:szCs w:val="24"/>
              </w:rPr>
              <w:t>midde</w:t>
            </w:r>
            <w:proofErr w:type="spellEnd"/>
            <w:r w:rsidRPr="00E84FD5">
              <w:rPr>
                <w:rFonts w:ascii="Arial Narrow" w:hAnsi="Arial Narrow"/>
                <w:sz w:val="24"/>
                <w:szCs w:val="24"/>
              </w:rPr>
              <w:t xml:space="preserve"> and end.</w:t>
            </w:r>
          </w:p>
          <w:p w:rsidR="00971F41" w:rsidRPr="00E84FD5" w:rsidRDefault="00971F41" w:rsidP="008C1834">
            <w:pPr>
              <w:shd w:val="clear" w:color="auto" w:fill="FFFFFF" w:themeFill="background1"/>
              <w:rPr>
                <w:rFonts w:ascii="Arial Narrow" w:hAnsi="Arial Narrow"/>
                <w:sz w:val="24"/>
                <w:szCs w:val="24"/>
              </w:rPr>
            </w:pPr>
            <w:r w:rsidRPr="00E84FD5">
              <w:rPr>
                <w:rFonts w:ascii="Arial Narrow" w:hAnsi="Arial Narrow"/>
                <w:sz w:val="24"/>
                <w:szCs w:val="24"/>
              </w:rPr>
              <w:t>*Talk about the characters. Is Jack a good boy? Should he have taken the Giants hen?</w:t>
            </w:r>
          </w:p>
          <w:p w:rsidR="00187890" w:rsidRPr="00E84FD5" w:rsidRDefault="00187890" w:rsidP="008C1834">
            <w:pPr>
              <w:rPr>
                <w:rFonts w:ascii="Arial Narrow" w:hAnsi="Arial Narrow"/>
                <w:sz w:val="24"/>
                <w:szCs w:val="24"/>
              </w:rPr>
            </w:pPr>
            <w:r w:rsidRPr="00E84FD5">
              <w:rPr>
                <w:rFonts w:ascii="Arial Narrow" w:hAnsi="Arial Narrow"/>
                <w:sz w:val="24"/>
                <w:szCs w:val="24"/>
              </w:rPr>
              <w:t>*</w:t>
            </w:r>
            <w:r w:rsidR="00971F41" w:rsidRPr="00E84FD5">
              <w:rPr>
                <w:rFonts w:ascii="Arial Narrow" w:hAnsi="Arial Narrow"/>
                <w:sz w:val="24"/>
                <w:szCs w:val="24"/>
              </w:rPr>
              <w:t>Imagine a giant beanstalk gr</w:t>
            </w:r>
            <w:r w:rsidR="00E84FD5" w:rsidRPr="00E84FD5">
              <w:rPr>
                <w:rFonts w:ascii="Arial Narrow" w:hAnsi="Arial Narrow"/>
                <w:sz w:val="24"/>
                <w:szCs w:val="24"/>
              </w:rPr>
              <w:t>o</w:t>
            </w:r>
            <w:r w:rsidR="00971F41" w:rsidRPr="00E84FD5">
              <w:rPr>
                <w:rFonts w:ascii="Arial Narrow" w:hAnsi="Arial Narrow"/>
                <w:sz w:val="24"/>
                <w:szCs w:val="24"/>
              </w:rPr>
              <w:t>win</w:t>
            </w:r>
            <w:r w:rsidR="00E84FD5" w:rsidRPr="00E84FD5">
              <w:rPr>
                <w:rFonts w:ascii="Arial Narrow" w:hAnsi="Arial Narrow"/>
                <w:sz w:val="24"/>
                <w:szCs w:val="24"/>
              </w:rPr>
              <w:t>g</w:t>
            </w:r>
            <w:r w:rsidR="00971F41" w:rsidRPr="00E84FD5">
              <w:rPr>
                <w:rFonts w:ascii="Arial Narrow" w:hAnsi="Arial Narrow"/>
                <w:sz w:val="24"/>
                <w:szCs w:val="24"/>
              </w:rPr>
              <w:t xml:space="preserve"> your garden. Draw a picture of what you would like to find at the top of the beanstalk.</w:t>
            </w:r>
          </w:p>
          <w:p w:rsidR="008C1834" w:rsidRPr="00CE5EC2" w:rsidRDefault="008C1834" w:rsidP="00971F41">
            <w:pPr>
              <w:rPr>
                <w:rFonts w:ascii="Arial Narrow" w:hAnsi="Arial Narrow"/>
                <w:sz w:val="24"/>
                <w:szCs w:val="24"/>
              </w:rPr>
            </w:pPr>
            <w:r w:rsidRPr="00E84FD5">
              <w:rPr>
                <w:rFonts w:ascii="Arial Narrow" w:hAnsi="Arial Narrow"/>
                <w:sz w:val="24"/>
                <w:szCs w:val="24"/>
              </w:rPr>
              <w:t>*Copy/write your name.</w:t>
            </w:r>
          </w:p>
        </w:tc>
      </w:tr>
      <w:tr w:rsidR="00A508D2" w:rsidTr="00AD1071">
        <w:tc>
          <w:tcPr>
            <w:tcW w:w="2640" w:type="dxa"/>
          </w:tcPr>
          <w:p w:rsidR="00A508D2" w:rsidRPr="00AD1071" w:rsidRDefault="00A508D2" w:rsidP="00AD1071">
            <w:pPr>
              <w:rPr>
                <w:rFonts w:ascii="Arial Narrow" w:hAnsi="Arial Narrow"/>
                <w:sz w:val="24"/>
                <w:szCs w:val="24"/>
              </w:rPr>
            </w:pPr>
            <w:r w:rsidRPr="00AD1071">
              <w:rPr>
                <w:rFonts w:ascii="Arial Narrow" w:hAnsi="Arial Narrow"/>
                <w:sz w:val="24"/>
                <w:szCs w:val="24"/>
              </w:rPr>
              <w:t>Maths</w:t>
            </w:r>
          </w:p>
        </w:tc>
        <w:tc>
          <w:tcPr>
            <w:tcW w:w="11308" w:type="dxa"/>
          </w:tcPr>
          <w:p w:rsidR="00B72073" w:rsidRPr="00AD1071" w:rsidRDefault="00B72073" w:rsidP="00AD1071">
            <w:pPr>
              <w:rPr>
                <w:rFonts w:ascii="Arial Narrow" w:hAnsi="Arial Narrow"/>
                <w:sz w:val="24"/>
                <w:szCs w:val="24"/>
              </w:rPr>
            </w:pPr>
            <w:r w:rsidRPr="00AD1071">
              <w:rPr>
                <w:rFonts w:ascii="Arial Narrow" w:hAnsi="Arial Narrow"/>
                <w:sz w:val="24"/>
                <w:szCs w:val="24"/>
              </w:rPr>
              <w:t xml:space="preserve">For this week, please follow the </w:t>
            </w:r>
            <w:r w:rsidR="00DD32BF">
              <w:rPr>
                <w:rFonts w:ascii="Arial Narrow" w:hAnsi="Arial Narrow"/>
                <w:sz w:val="24"/>
                <w:szCs w:val="24"/>
              </w:rPr>
              <w:t xml:space="preserve">Reception </w:t>
            </w:r>
            <w:r w:rsidRPr="00AD1071">
              <w:rPr>
                <w:rFonts w:ascii="Arial Narrow" w:hAnsi="Arial Narrow"/>
                <w:sz w:val="24"/>
                <w:szCs w:val="24"/>
              </w:rPr>
              <w:t>lessons, one lesson a day if you can.</w:t>
            </w:r>
          </w:p>
          <w:p w:rsidR="00235A8E" w:rsidRDefault="00B83DB5" w:rsidP="00AD1071">
            <w:pPr>
              <w:rPr>
                <w:rStyle w:val="Hyperlink"/>
                <w:rFonts w:ascii="Arial Narrow" w:hAnsi="Arial Narrow"/>
                <w:sz w:val="24"/>
                <w:szCs w:val="24"/>
              </w:rPr>
            </w:pPr>
            <w:hyperlink r:id="rId10" w:history="1">
              <w:r w:rsidR="00EB562E" w:rsidRPr="00AD1071">
                <w:rPr>
                  <w:rStyle w:val="Hyperlink"/>
                  <w:rFonts w:ascii="Arial Narrow" w:hAnsi="Arial Narrow"/>
                  <w:sz w:val="24"/>
                  <w:szCs w:val="24"/>
                </w:rPr>
                <w:t>https://whiterosemaths.com/homelearning/early-years/</w:t>
              </w:r>
            </w:hyperlink>
          </w:p>
          <w:p w:rsidR="008547A4" w:rsidRDefault="008547A4" w:rsidP="00AD1071">
            <w:pPr>
              <w:rPr>
                <w:rStyle w:val="Hyperlink"/>
                <w:rFonts w:ascii="Arial Narrow" w:hAnsi="Arial Narrow"/>
                <w:sz w:val="24"/>
                <w:szCs w:val="24"/>
              </w:rPr>
            </w:pPr>
          </w:p>
          <w:p w:rsidR="008547A4" w:rsidRDefault="008547A4" w:rsidP="00AD1071">
            <w:pPr>
              <w:rPr>
                <w:rStyle w:val="Hyperlink"/>
              </w:rPr>
            </w:pPr>
            <w:r w:rsidRPr="008547A4">
              <w:rPr>
                <w:rStyle w:val="Hyperlink"/>
                <w:rFonts w:ascii="Arial Narrow" w:hAnsi="Arial Narrow"/>
                <w:color w:val="auto"/>
                <w:sz w:val="24"/>
                <w:szCs w:val="24"/>
                <w:u w:val="none"/>
              </w:rPr>
              <w:t>Number rhyme song ‘5 Little monkeys’</w:t>
            </w:r>
            <w:r w:rsidRPr="008547A4">
              <w:rPr>
                <w:rStyle w:val="Hyperlink"/>
                <w:rFonts w:ascii="Arial Narrow" w:hAnsi="Arial Narrow"/>
                <w:color w:val="auto"/>
                <w:sz w:val="24"/>
                <w:szCs w:val="24"/>
              </w:rPr>
              <w:t xml:space="preserve"> </w:t>
            </w:r>
            <w:hyperlink r:id="rId11" w:history="1">
              <w:r w:rsidRPr="008547A4">
                <w:rPr>
                  <w:color w:val="0000FF"/>
                  <w:u w:val="single"/>
                </w:rPr>
                <w:t>https://www.topmarks.co.uk/Flash.aspx?bbc=fivelittlemonkeys</w:t>
              </w:r>
            </w:hyperlink>
          </w:p>
          <w:p w:rsidR="00235A8E" w:rsidRPr="00235A8E" w:rsidRDefault="0011299D" w:rsidP="00AD1071">
            <w:pPr>
              <w:rPr>
                <w:rFonts w:ascii="Arial Narrow" w:hAnsi="Arial Narrow"/>
                <w:sz w:val="24"/>
                <w:szCs w:val="24"/>
              </w:rPr>
            </w:pPr>
            <w:r>
              <w:rPr>
                <w:rFonts w:ascii="Arial Narrow" w:hAnsi="Arial Narrow"/>
                <w:color w:val="000000"/>
                <w:sz w:val="24"/>
                <w:szCs w:val="24"/>
              </w:rPr>
              <w:t xml:space="preserve">If you would like do extra practical activities then that would be great. Constant repetition will be beneficial for your child. Please refer to the maths activities and nursery non negotiables given </w:t>
            </w:r>
            <w:proofErr w:type="spellStart"/>
            <w:r>
              <w:rPr>
                <w:rFonts w:ascii="Arial Narrow" w:hAnsi="Arial Narrow"/>
                <w:color w:val="000000"/>
                <w:sz w:val="24"/>
                <w:szCs w:val="24"/>
              </w:rPr>
              <w:t>previousy</w:t>
            </w:r>
            <w:proofErr w:type="spellEnd"/>
            <w:r>
              <w:rPr>
                <w:rFonts w:ascii="Arial Narrow" w:hAnsi="Arial Narrow"/>
                <w:color w:val="000000"/>
                <w:sz w:val="24"/>
                <w:szCs w:val="24"/>
              </w:rPr>
              <w:t xml:space="preserve"> by </w:t>
            </w:r>
            <w:proofErr w:type="spellStart"/>
            <w:r>
              <w:rPr>
                <w:rFonts w:ascii="Arial Narrow" w:hAnsi="Arial Narrow"/>
                <w:color w:val="000000"/>
                <w:sz w:val="24"/>
                <w:szCs w:val="24"/>
              </w:rPr>
              <w:t>parentmail</w:t>
            </w:r>
            <w:proofErr w:type="spellEnd"/>
            <w:r>
              <w:rPr>
                <w:rFonts w:ascii="Arial Narrow" w:hAnsi="Arial Narrow"/>
                <w:color w:val="000000"/>
                <w:sz w:val="24"/>
                <w:szCs w:val="24"/>
              </w:rPr>
              <w:t xml:space="preserve"> on the 28th of April.</w:t>
            </w:r>
          </w:p>
        </w:tc>
      </w:tr>
      <w:tr w:rsidR="008123E1" w:rsidTr="00AD1071">
        <w:tc>
          <w:tcPr>
            <w:tcW w:w="2640" w:type="dxa"/>
          </w:tcPr>
          <w:p w:rsidR="008123E1" w:rsidRPr="00AD1071" w:rsidRDefault="008123E1" w:rsidP="00AD1071">
            <w:pPr>
              <w:rPr>
                <w:rFonts w:ascii="Arial Narrow" w:hAnsi="Arial Narrow"/>
                <w:sz w:val="24"/>
                <w:szCs w:val="24"/>
              </w:rPr>
            </w:pPr>
            <w:r w:rsidRPr="00AD1071">
              <w:rPr>
                <w:rFonts w:ascii="Arial Narrow" w:hAnsi="Arial Narrow"/>
                <w:sz w:val="24"/>
                <w:szCs w:val="24"/>
              </w:rPr>
              <w:t>Phonics/spellings</w:t>
            </w:r>
          </w:p>
        </w:tc>
        <w:tc>
          <w:tcPr>
            <w:tcW w:w="11308" w:type="dxa"/>
          </w:tcPr>
          <w:p w:rsidR="008123E1" w:rsidRPr="00476A9B" w:rsidRDefault="00950621" w:rsidP="00AD1071">
            <w:pPr>
              <w:pBdr>
                <w:top w:val="nil"/>
                <w:left w:val="nil"/>
                <w:bottom w:val="nil"/>
                <w:right w:val="nil"/>
                <w:between w:val="nil"/>
              </w:pBdr>
              <w:spacing w:after="200" w:line="276" w:lineRule="auto"/>
              <w:rPr>
                <w:rFonts w:ascii="Arial Narrow" w:eastAsia="Comic Sans MS" w:hAnsi="Arial Narrow" w:cs="Comic Sans MS"/>
                <w:b/>
                <w:sz w:val="24"/>
                <w:szCs w:val="24"/>
              </w:rPr>
            </w:pPr>
            <w:r w:rsidRPr="00476A9B">
              <w:rPr>
                <w:rFonts w:ascii="Arial Narrow" w:eastAsia="Comic Sans MS" w:hAnsi="Arial Narrow" w:cs="Comic Sans MS"/>
                <w:b/>
                <w:sz w:val="24"/>
                <w:szCs w:val="24"/>
              </w:rPr>
              <w:t>Blending skills</w:t>
            </w:r>
          </w:p>
          <w:p w:rsidR="00476A9B" w:rsidRPr="00476A9B" w:rsidRDefault="00476A9B" w:rsidP="00476A9B">
            <w:pPr>
              <w:textAlignment w:val="baseline"/>
              <w:outlineLvl w:val="2"/>
              <w:rPr>
                <w:rFonts w:ascii="Arial Narrow" w:eastAsia="Times New Roman" w:hAnsi="Arial Narrow" w:cs="Arial"/>
                <w:b/>
                <w:bCs/>
                <w:sz w:val="24"/>
                <w:szCs w:val="24"/>
                <w:lang w:eastAsia="en-GB"/>
              </w:rPr>
            </w:pPr>
            <w:r w:rsidRPr="00476A9B">
              <w:rPr>
                <w:rFonts w:ascii="Arial Narrow" w:eastAsia="Times New Roman" w:hAnsi="Arial Narrow" w:cs="Arial"/>
                <w:b/>
                <w:bCs/>
                <w:sz w:val="24"/>
                <w:szCs w:val="24"/>
                <w:bdr w:val="none" w:sz="0" w:space="0" w:color="auto" w:frame="1"/>
                <w:lang w:eastAsia="en-GB"/>
              </w:rPr>
              <w:t>*</w:t>
            </w:r>
            <w:r w:rsidRPr="009D7F43">
              <w:rPr>
                <w:rFonts w:ascii="Arial Narrow" w:eastAsia="Times New Roman" w:hAnsi="Arial Narrow" w:cs="Arial"/>
                <w:bCs/>
                <w:i/>
                <w:sz w:val="24"/>
                <w:szCs w:val="24"/>
                <w:bdr w:val="none" w:sz="0" w:space="0" w:color="auto" w:frame="1"/>
                <w:lang w:eastAsia="en-GB"/>
              </w:rPr>
              <w:t>Hide simple items in a bag</w:t>
            </w:r>
          </w:p>
          <w:p w:rsidR="00950621" w:rsidRDefault="00476A9B" w:rsidP="0049699E">
            <w:pPr>
              <w:spacing w:after="360" w:line="345" w:lineRule="atLeast"/>
              <w:textAlignment w:val="baseline"/>
              <w:rPr>
                <w:rFonts w:ascii="Arial Narrow" w:eastAsia="Times New Roman" w:hAnsi="Arial Narrow" w:cs="Arial"/>
                <w:bCs/>
                <w:sz w:val="24"/>
                <w:szCs w:val="24"/>
                <w:bdr w:val="none" w:sz="0" w:space="0" w:color="auto" w:frame="1"/>
                <w:lang w:eastAsia="en-GB"/>
              </w:rPr>
            </w:pPr>
            <w:r w:rsidRPr="00476A9B">
              <w:rPr>
                <w:rFonts w:ascii="Arial Narrow" w:eastAsia="Times New Roman" w:hAnsi="Arial Narrow" w:cs="Arial"/>
                <w:sz w:val="24"/>
                <w:szCs w:val="24"/>
                <w:lang w:eastAsia="en-GB"/>
              </w:rPr>
              <w:t xml:space="preserve">In my box I have a …. </w:t>
            </w:r>
            <w:proofErr w:type="gramStart"/>
            <w:r w:rsidRPr="00476A9B">
              <w:rPr>
                <w:rFonts w:ascii="Arial Narrow" w:eastAsia="Times New Roman" w:hAnsi="Arial Narrow" w:cs="Arial"/>
                <w:sz w:val="24"/>
                <w:szCs w:val="24"/>
                <w:lang w:eastAsia="en-GB"/>
              </w:rPr>
              <w:t>c-u-p</w:t>
            </w:r>
            <w:proofErr w:type="gramEnd"/>
            <w:r w:rsidRPr="00476A9B">
              <w:rPr>
                <w:rFonts w:ascii="Arial Narrow" w:eastAsia="Times New Roman" w:hAnsi="Arial Narrow" w:cs="Arial"/>
                <w:sz w:val="24"/>
                <w:szCs w:val="24"/>
                <w:lang w:eastAsia="en-GB"/>
              </w:rPr>
              <w:t>, j-u-g, p-e-n, s-o-</w:t>
            </w:r>
            <w:proofErr w:type="spellStart"/>
            <w:r w:rsidRPr="00476A9B">
              <w:rPr>
                <w:rFonts w:ascii="Arial Narrow" w:eastAsia="Times New Roman" w:hAnsi="Arial Narrow" w:cs="Arial"/>
                <w:sz w:val="24"/>
                <w:szCs w:val="24"/>
                <w:lang w:eastAsia="en-GB"/>
              </w:rPr>
              <w:t>ck</w:t>
            </w:r>
            <w:proofErr w:type="spellEnd"/>
            <w:r w:rsidRPr="00476A9B">
              <w:rPr>
                <w:rFonts w:ascii="Arial Narrow" w:eastAsia="Times New Roman" w:hAnsi="Arial Narrow" w:cs="Arial"/>
                <w:sz w:val="24"/>
                <w:szCs w:val="24"/>
                <w:lang w:eastAsia="en-GB"/>
              </w:rPr>
              <w:t>, t-</w:t>
            </w:r>
            <w:proofErr w:type="spellStart"/>
            <w:r w:rsidRPr="00476A9B">
              <w:rPr>
                <w:rFonts w:ascii="Arial Narrow" w:eastAsia="Times New Roman" w:hAnsi="Arial Narrow" w:cs="Arial"/>
                <w:sz w:val="24"/>
                <w:szCs w:val="24"/>
                <w:lang w:eastAsia="en-GB"/>
              </w:rPr>
              <w:t>i</w:t>
            </w:r>
            <w:proofErr w:type="spellEnd"/>
            <w:r w:rsidRPr="00476A9B">
              <w:rPr>
                <w:rFonts w:ascii="Arial Narrow" w:eastAsia="Times New Roman" w:hAnsi="Arial Narrow" w:cs="Arial"/>
                <w:sz w:val="24"/>
                <w:szCs w:val="24"/>
                <w:lang w:eastAsia="en-GB"/>
              </w:rPr>
              <w:t xml:space="preserve">-n </w:t>
            </w:r>
            <w:proofErr w:type="spellStart"/>
            <w:r w:rsidRPr="00476A9B">
              <w:rPr>
                <w:rFonts w:ascii="Arial Narrow" w:eastAsia="Times New Roman" w:hAnsi="Arial Narrow" w:cs="Arial"/>
                <w:sz w:val="24"/>
                <w:szCs w:val="24"/>
                <w:lang w:eastAsia="en-GB"/>
              </w:rPr>
              <w:t>etc</w:t>
            </w:r>
            <w:proofErr w:type="spellEnd"/>
            <w:r w:rsidRPr="00476A9B">
              <w:rPr>
                <w:rFonts w:ascii="Arial Narrow" w:eastAsia="Times New Roman" w:hAnsi="Arial Narrow" w:cs="Arial"/>
                <w:sz w:val="24"/>
                <w:szCs w:val="24"/>
                <w:lang w:eastAsia="en-GB"/>
              </w:rPr>
              <w:br/>
              <w:t>When your child says cup, pull out the cup. Repeat the sounds and say the word together.</w:t>
            </w:r>
            <w:r w:rsidR="0049699E">
              <w:rPr>
                <w:rFonts w:ascii="Arial Narrow" w:eastAsia="Times New Roman" w:hAnsi="Arial Narrow" w:cs="Arial"/>
                <w:sz w:val="24"/>
                <w:szCs w:val="24"/>
                <w:lang w:eastAsia="en-GB"/>
              </w:rPr>
              <w:t xml:space="preserve">                                                  </w:t>
            </w:r>
            <w:r w:rsidR="0049699E" w:rsidRPr="009D7F43">
              <w:rPr>
                <w:rFonts w:ascii="Arial Narrow" w:eastAsia="Times New Roman" w:hAnsi="Arial Narrow" w:cs="Arial"/>
                <w:bCs/>
                <w:i/>
                <w:sz w:val="24"/>
                <w:szCs w:val="24"/>
                <w:bdr w:val="none" w:sz="0" w:space="0" w:color="auto" w:frame="1"/>
                <w:lang w:eastAsia="en-GB"/>
              </w:rPr>
              <w:t xml:space="preserve">*Object hunt                                                                                                                                                                                       </w:t>
            </w:r>
            <w:r w:rsidRPr="00476A9B">
              <w:rPr>
                <w:rFonts w:ascii="Arial Narrow" w:eastAsia="Times New Roman" w:hAnsi="Arial Narrow" w:cs="Arial"/>
                <w:bCs/>
                <w:sz w:val="24"/>
                <w:szCs w:val="24"/>
                <w:bdr w:val="none" w:sz="0" w:space="0" w:color="auto" w:frame="1"/>
                <w:lang w:eastAsia="en-GB"/>
              </w:rPr>
              <w:t xml:space="preserve">Similar to the </w:t>
            </w:r>
            <w:proofErr w:type="spellStart"/>
            <w:r w:rsidRPr="00476A9B">
              <w:rPr>
                <w:rFonts w:ascii="Arial Narrow" w:eastAsia="Times New Roman" w:hAnsi="Arial Narrow" w:cs="Arial"/>
                <w:bCs/>
                <w:sz w:val="24"/>
                <w:szCs w:val="24"/>
                <w:bdr w:val="none" w:sz="0" w:space="0" w:color="auto" w:frame="1"/>
                <w:lang w:eastAsia="en-GB"/>
              </w:rPr>
              <w:t>obove</w:t>
            </w:r>
            <w:proofErr w:type="spellEnd"/>
            <w:r w:rsidRPr="00476A9B">
              <w:rPr>
                <w:rFonts w:ascii="Arial Narrow" w:eastAsia="Times New Roman" w:hAnsi="Arial Narrow" w:cs="Arial"/>
                <w:bCs/>
                <w:sz w:val="24"/>
                <w:szCs w:val="24"/>
                <w:bdr w:val="none" w:sz="0" w:space="0" w:color="auto" w:frame="1"/>
                <w:lang w:eastAsia="en-GB"/>
              </w:rPr>
              <w:t xml:space="preserve"> activity but children go on a hunt around the house for the objects.</w:t>
            </w:r>
          </w:p>
          <w:p w:rsidR="00CE5A28" w:rsidRPr="0049699E" w:rsidRDefault="00CE5A28" w:rsidP="0049699E">
            <w:pPr>
              <w:spacing w:after="360" w:line="345" w:lineRule="atLeast"/>
              <w:textAlignment w:val="baseline"/>
              <w:rPr>
                <w:rFonts w:ascii="Arial Narrow" w:eastAsia="Times New Roman" w:hAnsi="Arial Narrow" w:cs="Arial"/>
                <w:b/>
                <w:bCs/>
                <w:sz w:val="24"/>
                <w:szCs w:val="24"/>
                <w:bdr w:val="none" w:sz="0" w:space="0" w:color="auto" w:frame="1"/>
                <w:lang w:eastAsia="en-GB"/>
              </w:rPr>
            </w:pPr>
          </w:p>
        </w:tc>
      </w:tr>
      <w:tr w:rsidR="0049690E" w:rsidTr="00AD1071">
        <w:tc>
          <w:tcPr>
            <w:tcW w:w="2640" w:type="dxa"/>
          </w:tcPr>
          <w:p w:rsidR="0049690E" w:rsidRPr="00AD1071" w:rsidRDefault="0049690E" w:rsidP="00AD1071">
            <w:pPr>
              <w:rPr>
                <w:rFonts w:ascii="Arial Narrow" w:hAnsi="Arial Narrow"/>
                <w:sz w:val="24"/>
                <w:szCs w:val="24"/>
              </w:rPr>
            </w:pPr>
            <w:r w:rsidRPr="00AD1071">
              <w:rPr>
                <w:rFonts w:ascii="Arial Narrow" w:hAnsi="Arial Narrow"/>
                <w:sz w:val="24"/>
                <w:szCs w:val="24"/>
              </w:rPr>
              <w:lastRenderedPageBreak/>
              <w:t>Finger strengthening</w:t>
            </w:r>
          </w:p>
        </w:tc>
        <w:tc>
          <w:tcPr>
            <w:tcW w:w="11308" w:type="dxa"/>
          </w:tcPr>
          <w:p w:rsidR="0049699E" w:rsidRDefault="0049690E" w:rsidP="00AD1071">
            <w:pPr>
              <w:pBdr>
                <w:top w:val="nil"/>
                <w:left w:val="nil"/>
                <w:bottom w:val="nil"/>
                <w:right w:val="nil"/>
                <w:between w:val="nil"/>
              </w:pBdr>
              <w:spacing w:after="200" w:line="276" w:lineRule="auto"/>
            </w:pPr>
            <w:r w:rsidRPr="00AD1071">
              <w:rPr>
                <w:rFonts w:ascii="Arial Narrow" w:eastAsia="Comic Sans MS" w:hAnsi="Arial Narrow" w:cs="Comic Sans MS"/>
                <w:sz w:val="24"/>
                <w:szCs w:val="24"/>
              </w:rPr>
              <w:t xml:space="preserve">Sing </w:t>
            </w:r>
            <w:r w:rsidR="0049699E">
              <w:rPr>
                <w:rFonts w:ascii="Arial Narrow" w:eastAsia="Comic Sans MS" w:hAnsi="Arial Narrow" w:cs="Comic Sans MS"/>
                <w:sz w:val="24"/>
                <w:szCs w:val="24"/>
              </w:rPr>
              <w:t>‘Open, Shut them’</w:t>
            </w:r>
            <w:r w:rsidR="006F7252" w:rsidRPr="00AD1071">
              <w:rPr>
                <w:rFonts w:ascii="Arial Narrow" w:eastAsia="Comic Sans MS" w:hAnsi="Arial Narrow" w:cs="Comic Sans MS"/>
                <w:sz w:val="24"/>
                <w:szCs w:val="24"/>
              </w:rPr>
              <w:t xml:space="preserve"> </w:t>
            </w:r>
            <w:hyperlink r:id="rId12" w:history="1">
              <w:r w:rsidR="0049699E" w:rsidRPr="0049699E">
                <w:rPr>
                  <w:color w:val="0000FF"/>
                  <w:u w:val="single"/>
                </w:rPr>
                <w:t>https://www.youtube.com/watch?v=EJx2CmnLeIo</w:t>
              </w:r>
            </w:hyperlink>
          </w:p>
          <w:p w:rsidR="0049690E" w:rsidRPr="00AD1071" w:rsidRDefault="0049699E" w:rsidP="0049699E">
            <w:pPr>
              <w:pBdr>
                <w:top w:val="nil"/>
                <w:left w:val="nil"/>
                <w:bottom w:val="nil"/>
                <w:right w:val="nil"/>
                <w:between w:val="nil"/>
              </w:pBdr>
              <w:spacing w:after="200" w:line="276" w:lineRule="auto"/>
              <w:rPr>
                <w:rFonts w:ascii="Arial Narrow" w:eastAsia="Comic Sans MS" w:hAnsi="Arial Narrow" w:cs="Comic Sans MS"/>
                <w:b/>
                <w:sz w:val="24"/>
                <w:szCs w:val="24"/>
              </w:rPr>
            </w:pPr>
            <w:r>
              <w:rPr>
                <w:rFonts w:ascii="Arial Narrow" w:hAnsi="Arial Narrow"/>
              </w:rPr>
              <w:t>Writing in shaving foam</w:t>
            </w:r>
            <w:r>
              <w:t xml:space="preserve"> </w:t>
            </w:r>
            <w:r>
              <w:object w:dxaOrig="1455"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73.5pt" o:ole="">
                  <v:imagedata r:id="rId13" o:title=""/>
                </v:shape>
                <o:OLEObject Type="Embed" ProgID="PBrush" ShapeID="_x0000_i1025" DrawAspect="Content" ObjectID="_1653989193" r:id="rId14"/>
              </w:object>
            </w:r>
          </w:p>
        </w:tc>
      </w:tr>
      <w:tr w:rsidR="00B72073" w:rsidTr="00AD1071">
        <w:tc>
          <w:tcPr>
            <w:tcW w:w="2640" w:type="dxa"/>
          </w:tcPr>
          <w:p w:rsidR="00B72073" w:rsidRPr="00AD1071" w:rsidRDefault="006F7252" w:rsidP="00AF1143">
            <w:pPr>
              <w:rPr>
                <w:rFonts w:ascii="Arial Narrow" w:hAnsi="Arial Narrow"/>
                <w:sz w:val="24"/>
                <w:szCs w:val="24"/>
              </w:rPr>
            </w:pPr>
            <w:r w:rsidRPr="00AD1071">
              <w:rPr>
                <w:rFonts w:ascii="Arial Narrow" w:hAnsi="Arial Narrow"/>
                <w:sz w:val="24"/>
                <w:szCs w:val="24"/>
              </w:rPr>
              <w:t xml:space="preserve">Topic </w:t>
            </w:r>
          </w:p>
        </w:tc>
        <w:tc>
          <w:tcPr>
            <w:tcW w:w="11308" w:type="dxa"/>
          </w:tcPr>
          <w:p w:rsidR="00AF1143" w:rsidRPr="00A8448F" w:rsidRDefault="00AF1143" w:rsidP="00AF1143">
            <w:pPr>
              <w:rPr>
                <w:rFonts w:ascii="Arial Narrow" w:hAnsi="Arial Narrow"/>
                <w:b/>
                <w:sz w:val="24"/>
                <w:szCs w:val="24"/>
              </w:rPr>
            </w:pPr>
            <w:r w:rsidRPr="00A8448F">
              <w:rPr>
                <w:rFonts w:ascii="Arial Narrow" w:hAnsi="Arial Narrow"/>
                <w:b/>
                <w:sz w:val="24"/>
                <w:szCs w:val="24"/>
              </w:rPr>
              <w:t>Choose as many activities as you would like to complete</w:t>
            </w:r>
            <w:r>
              <w:rPr>
                <w:rFonts w:ascii="Arial Narrow" w:hAnsi="Arial Narrow"/>
                <w:b/>
                <w:sz w:val="24"/>
                <w:szCs w:val="24"/>
              </w:rPr>
              <w:t xml:space="preserve">. </w:t>
            </w:r>
          </w:p>
          <w:p w:rsidR="00B72073" w:rsidRDefault="00AF1143" w:rsidP="00AF1143">
            <w:pPr>
              <w:pStyle w:val="Heading1"/>
              <w:spacing w:before="0"/>
              <w:outlineLvl w:val="0"/>
              <w:rPr>
                <w:rFonts w:ascii="Arial Narrow" w:hAnsi="Arial Narrow"/>
                <w:b w:val="0"/>
                <w:color w:val="auto"/>
                <w:sz w:val="24"/>
                <w:szCs w:val="24"/>
              </w:rPr>
            </w:pPr>
            <w:r>
              <w:rPr>
                <w:rFonts w:ascii="Arial Narrow" w:hAnsi="Arial Narrow"/>
                <w:b w:val="0"/>
                <w:color w:val="auto"/>
                <w:sz w:val="24"/>
                <w:szCs w:val="24"/>
              </w:rPr>
              <w:t>*</w:t>
            </w:r>
            <w:r w:rsidRPr="00AF1143">
              <w:rPr>
                <w:rFonts w:ascii="Arial Narrow" w:hAnsi="Arial Narrow"/>
                <w:b w:val="0"/>
                <w:color w:val="auto"/>
                <w:sz w:val="24"/>
                <w:szCs w:val="24"/>
              </w:rPr>
              <w:t>Planting seeds – helping with gardening</w:t>
            </w:r>
            <w:r w:rsidR="00971F41">
              <w:rPr>
                <w:rFonts w:ascii="Arial Narrow" w:hAnsi="Arial Narrow"/>
                <w:b w:val="0"/>
                <w:color w:val="auto"/>
                <w:sz w:val="24"/>
                <w:szCs w:val="24"/>
              </w:rPr>
              <w:t>. How do you look after plants? What do plants need to grow?</w:t>
            </w:r>
          </w:p>
          <w:p w:rsidR="00AF1143" w:rsidRDefault="00AF1143" w:rsidP="00AF1143">
            <w:pPr>
              <w:rPr>
                <w:rFonts w:ascii="Arial Narrow" w:hAnsi="Arial Narrow"/>
                <w:sz w:val="24"/>
              </w:rPr>
            </w:pPr>
            <w:r w:rsidRPr="00AF1143">
              <w:rPr>
                <w:rFonts w:ascii="Arial Narrow" w:hAnsi="Arial Narrow"/>
                <w:sz w:val="24"/>
              </w:rPr>
              <w:t xml:space="preserve">*Can you make some Giant feet? Who’s got the biggest feet in your house? Draw round everyone’s feet to see </w:t>
            </w:r>
            <w:proofErr w:type="gramStart"/>
            <w:r w:rsidRPr="00AF1143">
              <w:rPr>
                <w:rFonts w:ascii="Arial Narrow" w:hAnsi="Arial Narrow"/>
                <w:sz w:val="24"/>
              </w:rPr>
              <w:t>who’s</w:t>
            </w:r>
            <w:proofErr w:type="gramEnd"/>
            <w:r w:rsidRPr="00AF1143">
              <w:rPr>
                <w:rFonts w:ascii="Arial Narrow" w:hAnsi="Arial Narrow"/>
                <w:sz w:val="24"/>
              </w:rPr>
              <w:t xml:space="preserve"> is the biggest and who has the smallest feet.</w:t>
            </w:r>
          </w:p>
          <w:p w:rsidR="00971F41" w:rsidRDefault="00971F41" w:rsidP="00AF1143">
            <w:pPr>
              <w:rPr>
                <w:rFonts w:ascii="Arial Narrow" w:hAnsi="Arial Narrow"/>
                <w:sz w:val="24"/>
              </w:rPr>
            </w:pPr>
            <w:r>
              <w:rPr>
                <w:rFonts w:ascii="Arial Narrow" w:hAnsi="Arial Narrow"/>
                <w:sz w:val="24"/>
              </w:rPr>
              <w:t>*The beanstalk</w:t>
            </w:r>
            <w:r w:rsidR="004B0860">
              <w:rPr>
                <w:rFonts w:ascii="Arial Narrow" w:hAnsi="Arial Narrow"/>
                <w:sz w:val="24"/>
              </w:rPr>
              <w:t xml:space="preserve"> </w:t>
            </w:r>
            <w:r>
              <w:rPr>
                <w:rFonts w:ascii="Arial Narrow" w:hAnsi="Arial Narrow"/>
                <w:sz w:val="24"/>
              </w:rPr>
              <w:t xml:space="preserve">was very tall. Can you find 5 things in your house that are taller than you </w:t>
            </w:r>
            <w:proofErr w:type="gramStart"/>
            <w:r>
              <w:rPr>
                <w:rFonts w:ascii="Arial Narrow" w:hAnsi="Arial Narrow"/>
                <w:sz w:val="24"/>
              </w:rPr>
              <w:t>and  then</w:t>
            </w:r>
            <w:proofErr w:type="gramEnd"/>
            <w:r>
              <w:rPr>
                <w:rFonts w:ascii="Arial Narrow" w:hAnsi="Arial Narrow"/>
                <w:sz w:val="24"/>
              </w:rPr>
              <w:t xml:space="preserve"> 5 things that are smaller than you.</w:t>
            </w:r>
          </w:p>
          <w:p w:rsidR="00971F41" w:rsidRDefault="00971F41" w:rsidP="00971F41">
            <w:pPr>
              <w:rPr>
                <w:rFonts w:ascii="Arial Narrow" w:hAnsi="Arial Narrow"/>
                <w:sz w:val="24"/>
              </w:rPr>
            </w:pPr>
            <w:r>
              <w:rPr>
                <w:rFonts w:ascii="Arial Narrow" w:hAnsi="Arial Narrow"/>
                <w:sz w:val="24"/>
              </w:rPr>
              <w:t>*</w:t>
            </w:r>
            <w:r w:rsidRPr="00971F41">
              <w:rPr>
                <w:rFonts w:ascii="Arial Narrow" w:hAnsi="Arial Narrow"/>
                <w:sz w:val="24"/>
              </w:rPr>
              <w:t xml:space="preserve">Can you make a castle for the Giant out of </w:t>
            </w:r>
            <w:proofErr w:type="spellStart"/>
            <w:r w:rsidRPr="00971F41">
              <w:rPr>
                <w:rFonts w:ascii="Arial Narrow" w:hAnsi="Arial Narrow"/>
                <w:sz w:val="24"/>
              </w:rPr>
              <w:t>Duplo</w:t>
            </w:r>
            <w:proofErr w:type="gramStart"/>
            <w:r w:rsidRPr="00971F41">
              <w:rPr>
                <w:rFonts w:ascii="Arial Narrow" w:hAnsi="Arial Narrow"/>
                <w:sz w:val="24"/>
              </w:rPr>
              <w:t>,Lego</w:t>
            </w:r>
            <w:proofErr w:type="spellEnd"/>
            <w:proofErr w:type="gramEnd"/>
            <w:r w:rsidRPr="00971F41">
              <w:rPr>
                <w:rFonts w:ascii="Arial Narrow" w:hAnsi="Arial Narrow"/>
                <w:sz w:val="24"/>
              </w:rPr>
              <w:t xml:space="preserve"> or boxes?</w:t>
            </w:r>
          </w:p>
          <w:p w:rsidR="00971F41" w:rsidRPr="00971F41" w:rsidRDefault="00971F41" w:rsidP="00971F41">
            <w:pPr>
              <w:rPr>
                <w:rFonts w:ascii="Arial Narrow" w:hAnsi="Arial Narrow"/>
                <w:sz w:val="24"/>
              </w:rPr>
            </w:pPr>
            <w:r w:rsidRPr="00971F41">
              <w:rPr>
                <w:rFonts w:ascii="Arial Narrow" w:hAnsi="Arial Narrow"/>
                <w:sz w:val="24"/>
              </w:rPr>
              <w:t>*Can you use kitchen roll tube to make a beanstalk? Can you make an angry Giant to go on it?</w:t>
            </w:r>
          </w:p>
          <w:p w:rsidR="00AF1143" w:rsidRPr="00AF1143" w:rsidRDefault="00AF1143" w:rsidP="00AF1143"/>
        </w:tc>
      </w:tr>
    </w:tbl>
    <w:p w:rsidR="008123E1" w:rsidRDefault="008123E1">
      <w:pPr>
        <w:rPr>
          <w:rFonts w:ascii="NTPreCursive" w:hAnsi="NTPreCursive"/>
          <w:sz w:val="44"/>
          <w:szCs w:val="44"/>
          <w:u w:val="single"/>
        </w:rPr>
      </w:pPr>
    </w:p>
    <w:p w:rsidR="008123E1" w:rsidRDefault="008123E1" w:rsidP="008123E1"/>
    <w:p w:rsidR="008123E1" w:rsidRDefault="008123E1" w:rsidP="008123E1"/>
    <w:p w:rsidR="008123E1" w:rsidRDefault="008123E1" w:rsidP="008123E1"/>
    <w:p w:rsidR="00604A94" w:rsidRPr="008123E1" w:rsidRDefault="00604A94">
      <w:pPr>
        <w:rPr>
          <w:rFonts w:ascii="NTPreCursive" w:hAnsi="NTPreCursive"/>
          <w:sz w:val="44"/>
          <w:szCs w:val="44"/>
          <w:u w:val="single"/>
        </w:rPr>
      </w:pPr>
    </w:p>
    <w:sectPr w:rsidR="00604A94" w:rsidRPr="008123E1" w:rsidSect="00A508D2">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C9B" w:rsidRDefault="00313C9B" w:rsidP="00313C9B">
      <w:pPr>
        <w:spacing w:after="0" w:line="240" w:lineRule="auto"/>
      </w:pPr>
      <w:r>
        <w:separator/>
      </w:r>
    </w:p>
  </w:endnote>
  <w:endnote w:type="continuationSeparator" w:id="0">
    <w:p w:rsidR="00313C9B" w:rsidRDefault="00313C9B" w:rsidP="0031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TPreCursive">
    <w:altName w:val="Urdu Typesetting"/>
    <w:charset w:val="00"/>
    <w:family w:val="script"/>
    <w:pitch w:val="variable"/>
    <w:sig w:usb0="00000003" w:usb1="1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C9B" w:rsidRDefault="00313C9B" w:rsidP="00313C9B">
      <w:pPr>
        <w:spacing w:after="0" w:line="240" w:lineRule="auto"/>
      </w:pPr>
      <w:r>
        <w:separator/>
      </w:r>
    </w:p>
  </w:footnote>
  <w:footnote w:type="continuationSeparator" w:id="0">
    <w:p w:rsidR="00313C9B" w:rsidRDefault="00313C9B" w:rsidP="00313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9B" w:rsidRPr="00AD1071" w:rsidRDefault="00476A9B" w:rsidP="00313C9B">
    <w:pPr>
      <w:rPr>
        <w:rFonts w:ascii="Arial Narrow" w:hAnsi="Arial Narrow"/>
        <w:sz w:val="28"/>
        <w:szCs w:val="28"/>
        <w:u w:val="single"/>
      </w:rPr>
    </w:pPr>
    <w:r>
      <w:rPr>
        <w:rFonts w:ascii="Arial Narrow" w:hAnsi="Arial Narrow"/>
        <w:sz w:val="28"/>
        <w:szCs w:val="28"/>
        <w:u w:val="single"/>
      </w:rPr>
      <w:t>22</w:t>
    </w:r>
    <w:r w:rsidR="00EB562E" w:rsidRPr="00AD1071">
      <w:rPr>
        <w:rFonts w:ascii="Arial Narrow" w:hAnsi="Arial Narrow"/>
        <w:sz w:val="28"/>
        <w:szCs w:val="28"/>
        <w:u w:val="single"/>
      </w:rPr>
      <w:t xml:space="preserve">/06/20   </w:t>
    </w:r>
    <w:r w:rsidR="00AD1071" w:rsidRPr="00AD1071">
      <w:rPr>
        <w:rFonts w:ascii="Arial Narrow" w:hAnsi="Arial Narrow"/>
        <w:sz w:val="28"/>
        <w:szCs w:val="28"/>
        <w:u w:val="single"/>
      </w:rPr>
      <w:t>Nursery</w:t>
    </w:r>
    <w:r w:rsidR="00313C9B" w:rsidRPr="00AD1071">
      <w:rPr>
        <w:rFonts w:ascii="Arial Narrow" w:hAnsi="Arial Narrow"/>
        <w:sz w:val="28"/>
        <w:szCs w:val="28"/>
        <w:u w:val="single"/>
      </w:rPr>
      <w:t xml:space="preserve">: Week </w:t>
    </w:r>
    <w:r>
      <w:rPr>
        <w:rFonts w:ascii="Arial Narrow" w:hAnsi="Arial Narrow"/>
        <w:sz w:val="28"/>
        <w:szCs w:val="28"/>
        <w:u w:val="single"/>
      </w:rPr>
      <w:t>3</w:t>
    </w:r>
    <w:r w:rsidR="00313C9B" w:rsidRPr="00AD1071">
      <w:rPr>
        <w:rFonts w:ascii="Arial Narrow" w:hAnsi="Arial Narrow"/>
        <w:sz w:val="28"/>
        <w:szCs w:val="28"/>
        <w:u w:val="single"/>
      </w:rPr>
      <w:t xml:space="preserve"> Home learning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160"/>
    <w:multiLevelType w:val="hybridMultilevel"/>
    <w:tmpl w:val="1A52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2A0978"/>
    <w:multiLevelType w:val="hybridMultilevel"/>
    <w:tmpl w:val="C8BA3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0573F4"/>
    <w:rsid w:val="00105FCF"/>
    <w:rsid w:val="0011299D"/>
    <w:rsid w:val="001211DA"/>
    <w:rsid w:val="00187890"/>
    <w:rsid w:val="00230F1B"/>
    <w:rsid w:val="00235A8E"/>
    <w:rsid w:val="00283F7C"/>
    <w:rsid w:val="00313C9B"/>
    <w:rsid w:val="003E5CFD"/>
    <w:rsid w:val="00476A9B"/>
    <w:rsid w:val="0049690E"/>
    <w:rsid w:val="0049699E"/>
    <w:rsid w:val="004B0860"/>
    <w:rsid w:val="004E099E"/>
    <w:rsid w:val="00563BB2"/>
    <w:rsid w:val="00604A94"/>
    <w:rsid w:val="006F5DE5"/>
    <w:rsid w:val="006F7252"/>
    <w:rsid w:val="0076098F"/>
    <w:rsid w:val="007835F7"/>
    <w:rsid w:val="008123E1"/>
    <w:rsid w:val="008547A4"/>
    <w:rsid w:val="008C1834"/>
    <w:rsid w:val="00950621"/>
    <w:rsid w:val="00971F41"/>
    <w:rsid w:val="0097304B"/>
    <w:rsid w:val="0098395B"/>
    <w:rsid w:val="009D7F43"/>
    <w:rsid w:val="00A36752"/>
    <w:rsid w:val="00A508D2"/>
    <w:rsid w:val="00AD1071"/>
    <w:rsid w:val="00AF1143"/>
    <w:rsid w:val="00B00703"/>
    <w:rsid w:val="00B03200"/>
    <w:rsid w:val="00B25853"/>
    <w:rsid w:val="00B5774D"/>
    <w:rsid w:val="00B72073"/>
    <w:rsid w:val="00B74D7B"/>
    <w:rsid w:val="00B83DB5"/>
    <w:rsid w:val="00BF291A"/>
    <w:rsid w:val="00C036E7"/>
    <w:rsid w:val="00CD71C3"/>
    <w:rsid w:val="00CE5A28"/>
    <w:rsid w:val="00CE5EC2"/>
    <w:rsid w:val="00DD32BF"/>
    <w:rsid w:val="00E84FD5"/>
    <w:rsid w:val="00E9016B"/>
    <w:rsid w:val="00EB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D72717-98E4-4D45-91AD-EF1A978B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09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9506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character" w:styleId="FollowedHyperlink">
    <w:name w:val="FollowedHyperlink"/>
    <w:basedOn w:val="DefaultParagraphFont"/>
    <w:uiPriority w:val="99"/>
    <w:semiHidden/>
    <w:unhideWhenUsed/>
    <w:rsid w:val="00B74D7B"/>
    <w:rPr>
      <w:color w:val="954F72" w:themeColor="followedHyperlink"/>
      <w:u w:val="single"/>
    </w:rPr>
  </w:style>
  <w:style w:type="paragraph" w:styleId="Header">
    <w:name w:val="header"/>
    <w:basedOn w:val="Normal"/>
    <w:link w:val="HeaderChar"/>
    <w:uiPriority w:val="99"/>
    <w:unhideWhenUsed/>
    <w:rsid w:val="00313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C9B"/>
  </w:style>
  <w:style w:type="paragraph" w:styleId="Footer">
    <w:name w:val="footer"/>
    <w:basedOn w:val="Normal"/>
    <w:link w:val="FooterChar"/>
    <w:uiPriority w:val="99"/>
    <w:unhideWhenUsed/>
    <w:rsid w:val="00313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C9B"/>
  </w:style>
  <w:style w:type="paragraph" w:styleId="BalloonText">
    <w:name w:val="Balloon Text"/>
    <w:basedOn w:val="Normal"/>
    <w:link w:val="BalloonTextChar"/>
    <w:uiPriority w:val="99"/>
    <w:semiHidden/>
    <w:unhideWhenUsed/>
    <w:rsid w:val="00187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890"/>
    <w:rPr>
      <w:rFonts w:ascii="Tahoma" w:hAnsi="Tahoma" w:cs="Tahoma"/>
      <w:sz w:val="16"/>
      <w:szCs w:val="16"/>
    </w:rPr>
  </w:style>
  <w:style w:type="paragraph" w:styleId="ListParagraph">
    <w:name w:val="List Paragraph"/>
    <w:basedOn w:val="Normal"/>
    <w:uiPriority w:val="34"/>
    <w:qFormat/>
    <w:rsid w:val="006F7252"/>
    <w:pPr>
      <w:ind w:left="720"/>
      <w:contextualSpacing/>
    </w:pPr>
  </w:style>
  <w:style w:type="character" w:customStyle="1" w:styleId="Heading1Char">
    <w:name w:val="Heading 1 Char"/>
    <w:basedOn w:val="DefaultParagraphFont"/>
    <w:link w:val="Heading1"/>
    <w:uiPriority w:val="9"/>
    <w:rsid w:val="0076098F"/>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950621"/>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0389">
      <w:bodyDiv w:val="1"/>
      <w:marLeft w:val="0"/>
      <w:marRight w:val="0"/>
      <w:marTop w:val="0"/>
      <w:marBottom w:val="0"/>
      <w:divBdr>
        <w:top w:val="none" w:sz="0" w:space="0" w:color="auto"/>
        <w:left w:val="none" w:sz="0" w:space="0" w:color="auto"/>
        <w:bottom w:val="none" w:sz="0" w:space="0" w:color="auto"/>
        <w:right w:val="none" w:sz="0" w:space="0" w:color="auto"/>
      </w:divBdr>
    </w:div>
    <w:div w:id="318578834">
      <w:bodyDiv w:val="1"/>
      <w:marLeft w:val="0"/>
      <w:marRight w:val="0"/>
      <w:marTop w:val="0"/>
      <w:marBottom w:val="0"/>
      <w:divBdr>
        <w:top w:val="none" w:sz="0" w:space="0" w:color="auto"/>
        <w:left w:val="none" w:sz="0" w:space="0" w:color="auto"/>
        <w:bottom w:val="none" w:sz="0" w:space="0" w:color="auto"/>
        <w:right w:val="none" w:sz="0" w:space="0" w:color="auto"/>
      </w:divBdr>
    </w:div>
    <w:div w:id="395706434">
      <w:bodyDiv w:val="1"/>
      <w:marLeft w:val="0"/>
      <w:marRight w:val="0"/>
      <w:marTop w:val="0"/>
      <w:marBottom w:val="0"/>
      <w:divBdr>
        <w:top w:val="none" w:sz="0" w:space="0" w:color="auto"/>
        <w:left w:val="none" w:sz="0" w:space="0" w:color="auto"/>
        <w:bottom w:val="none" w:sz="0" w:space="0" w:color="auto"/>
        <w:right w:val="none" w:sz="0" w:space="0" w:color="auto"/>
      </w:divBdr>
      <w:divsChild>
        <w:div w:id="1955096397">
          <w:marLeft w:val="0"/>
          <w:marRight w:val="0"/>
          <w:marTop w:val="0"/>
          <w:marBottom w:val="0"/>
          <w:divBdr>
            <w:top w:val="none" w:sz="0" w:space="0" w:color="auto"/>
            <w:left w:val="none" w:sz="0" w:space="0" w:color="auto"/>
            <w:bottom w:val="none" w:sz="0" w:space="0" w:color="auto"/>
            <w:right w:val="none" w:sz="0" w:space="0" w:color="auto"/>
          </w:divBdr>
          <w:divsChild>
            <w:div w:id="1063525738">
              <w:marLeft w:val="0"/>
              <w:marRight w:val="0"/>
              <w:marTop w:val="0"/>
              <w:marBottom w:val="0"/>
              <w:divBdr>
                <w:top w:val="none" w:sz="0" w:space="0" w:color="auto"/>
                <w:left w:val="none" w:sz="0" w:space="0" w:color="auto"/>
                <w:bottom w:val="none" w:sz="0" w:space="0" w:color="auto"/>
                <w:right w:val="none" w:sz="0" w:space="0" w:color="auto"/>
              </w:divBdr>
              <w:divsChild>
                <w:div w:id="857357124">
                  <w:marLeft w:val="0"/>
                  <w:marRight w:val="0"/>
                  <w:marTop w:val="0"/>
                  <w:marBottom w:val="0"/>
                  <w:divBdr>
                    <w:top w:val="none" w:sz="0" w:space="0" w:color="auto"/>
                    <w:left w:val="none" w:sz="0" w:space="0" w:color="auto"/>
                    <w:bottom w:val="none" w:sz="0" w:space="0" w:color="auto"/>
                    <w:right w:val="none" w:sz="0" w:space="0" w:color="auto"/>
                  </w:divBdr>
                  <w:divsChild>
                    <w:div w:id="2068340313">
                      <w:marLeft w:val="0"/>
                      <w:marRight w:val="0"/>
                      <w:marTop w:val="0"/>
                      <w:marBottom w:val="0"/>
                      <w:divBdr>
                        <w:top w:val="none" w:sz="0" w:space="0" w:color="auto"/>
                        <w:left w:val="none" w:sz="0" w:space="0" w:color="auto"/>
                        <w:bottom w:val="none" w:sz="0" w:space="0" w:color="auto"/>
                        <w:right w:val="none" w:sz="0" w:space="0" w:color="auto"/>
                      </w:divBdr>
                      <w:divsChild>
                        <w:div w:id="132140664">
                          <w:marLeft w:val="0"/>
                          <w:marRight w:val="0"/>
                          <w:marTop w:val="0"/>
                          <w:marBottom w:val="0"/>
                          <w:divBdr>
                            <w:top w:val="none" w:sz="0" w:space="0" w:color="auto"/>
                            <w:left w:val="none" w:sz="0" w:space="0" w:color="auto"/>
                            <w:bottom w:val="none" w:sz="0" w:space="0" w:color="auto"/>
                            <w:right w:val="none" w:sz="0" w:space="0" w:color="auto"/>
                          </w:divBdr>
                          <w:divsChild>
                            <w:div w:id="1501310569">
                              <w:marLeft w:val="0"/>
                              <w:marRight w:val="0"/>
                              <w:marTop w:val="0"/>
                              <w:marBottom w:val="0"/>
                              <w:divBdr>
                                <w:top w:val="none" w:sz="0" w:space="0" w:color="auto"/>
                                <w:left w:val="none" w:sz="0" w:space="0" w:color="auto"/>
                                <w:bottom w:val="none" w:sz="0" w:space="0" w:color="auto"/>
                                <w:right w:val="none" w:sz="0" w:space="0" w:color="auto"/>
                              </w:divBdr>
                              <w:divsChild>
                                <w:div w:id="19136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9623">
          <w:marLeft w:val="0"/>
          <w:marRight w:val="0"/>
          <w:marTop w:val="0"/>
          <w:marBottom w:val="0"/>
          <w:divBdr>
            <w:top w:val="none" w:sz="0" w:space="0" w:color="auto"/>
            <w:left w:val="none" w:sz="0" w:space="0" w:color="auto"/>
            <w:bottom w:val="none" w:sz="0" w:space="0" w:color="auto"/>
            <w:right w:val="none" w:sz="0" w:space="0" w:color="auto"/>
          </w:divBdr>
          <w:divsChild>
            <w:div w:id="1639995849">
              <w:marLeft w:val="0"/>
              <w:marRight w:val="0"/>
              <w:marTop w:val="0"/>
              <w:marBottom w:val="0"/>
              <w:divBdr>
                <w:top w:val="none" w:sz="0" w:space="0" w:color="auto"/>
                <w:left w:val="none" w:sz="0" w:space="0" w:color="auto"/>
                <w:bottom w:val="none" w:sz="0" w:space="0" w:color="auto"/>
                <w:right w:val="none" w:sz="0" w:space="0" w:color="auto"/>
              </w:divBdr>
              <w:divsChild>
                <w:div w:id="200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02451">
      <w:bodyDiv w:val="1"/>
      <w:marLeft w:val="0"/>
      <w:marRight w:val="0"/>
      <w:marTop w:val="0"/>
      <w:marBottom w:val="0"/>
      <w:divBdr>
        <w:top w:val="none" w:sz="0" w:space="0" w:color="auto"/>
        <w:left w:val="none" w:sz="0" w:space="0" w:color="auto"/>
        <w:bottom w:val="none" w:sz="0" w:space="0" w:color="auto"/>
        <w:right w:val="none" w:sz="0" w:space="0" w:color="auto"/>
      </w:divBdr>
    </w:div>
    <w:div w:id="525948903">
      <w:bodyDiv w:val="1"/>
      <w:marLeft w:val="0"/>
      <w:marRight w:val="0"/>
      <w:marTop w:val="0"/>
      <w:marBottom w:val="0"/>
      <w:divBdr>
        <w:top w:val="none" w:sz="0" w:space="0" w:color="auto"/>
        <w:left w:val="none" w:sz="0" w:space="0" w:color="auto"/>
        <w:bottom w:val="none" w:sz="0" w:space="0" w:color="auto"/>
        <w:right w:val="none" w:sz="0" w:space="0" w:color="auto"/>
      </w:divBdr>
    </w:div>
    <w:div w:id="724567405">
      <w:bodyDiv w:val="1"/>
      <w:marLeft w:val="0"/>
      <w:marRight w:val="0"/>
      <w:marTop w:val="0"/>
      <w:marBottom w:val="0"/>
      <w:divBdr>
        <w:top w:val="none" w:sz="0" w:space="0" w:color="auto"/>
        <w:left w:val="none" w:sz="0" w:space="0" w:color="auto"/>
        <w:bottom w:val="none" w:sz="0" w:space="0" w:color="auto"/>
        <w:right w:val="none" w:sz="0" w:space="0" w:color="auto"/>
      </w:divBdr>
    </w:div>
    <w:div w:id="771053600">
      <w:bodyDiv w:val="1"/>
      <w:marLeft w:val="0"/>
      <w:marRight w:val="0"/>
      <w:marTop w:val="0"/>
      <w:marBottom w:val="0"/>
      <w:divBdr>
        <w:top w:val="none" w:sz="0" w:space="0" w:color="auto"/>
        <w:left w:val="none" w:sz="0" w:space="0" w:color="auto"/>
        <w:bottom w:val="none" w:sz="0" w:space="0" w:color="auto"/>
        <w:right w:val="none" w:sz="0" w:space="0" w:color="auto"/>
      </w:divBdr>
    </w:div>
    <w:div w:id="791821065">
      <w:bodyDiv w:val="1"/>
      <w:marLeft w:val="0"/>
      <w:marRight w:val="0"/>
      <w:marTop w:val="0"/>
      <w:marBottom w:val="0"/>
      <w:divBdr>
        <w:top w:val="none" w:sz="0" w:space="0" w:color="auto"/>
        <w:left w:val="none" w:sz="0" w:space="0" w:color="auto"/>
        <w:bottom w:val="none" w:sz="0" w:space="0" w:color="auto"/>
        <w:right w:val="none" w:sz="0" w:space="0" w:color="auto"/>
      </w:divBdr>
    </w:div>
    <w:div w:id="900748028">
      <w:bodyDiv w:val="1"/>
      <w:marLeft w:val="0"/>
      <w:marRight w:val="0"/>
      <w:marTop w:val="0"/>
      <w:marBottom w:val="0"/>
      <w:divBdr>
        <w:top w:val="none" w:sz="0" w:space="0" w:color="auto"/>
        <w:left w:val="none" w:sz="0" w:space="0" w:color="auto"/>
        <w:bottom w:val="none" w:sz="0" w:space="0" w:color="auto"/>
        <w:right w:val="none" w:sz="0" w:space="0" w:color="auto"/>
      </w:divBdr>
    </w:div>
    <w:div w:id="1286230391">
      <w:bodyDiv w:val="1"/>
      <w:marLeft w:val="0"/>
      <w:marRight w:val="0"/>
      <w:marTop w:val="0"/>
      <w:marBottom w:val="0"/>
      <w:divBdr>
        <w:top w:val="none" w:sz="0" w:space="0" w:color="auto"/>
        <w:left w:val="none" w:sz="0" w:space="0" w:color="auto"/>
        <w:bottom w:val="none" w:sz="0" w:space="0" w:color="auto"/>
        <w:right w:val="none" w:sz="0" w:space="0" w:color="auto"/>
      </w:divBdr>
    </w:div>
    <w:div w:id="1298098388">
      <w:bodyDiv w:val="1"/>
      <w:marLeft w:val="0"/>
      <w:marRight w:val="0"/>
      <w:marTop w:val="0"/>
      <w:marBottom w:val="0"/>
      <w:divBdr>
        <w:top w:val="none" w:sz="0" w:space="0" w:color="auto"/>
        <w:left w:val="none" w:sz="0" w:space="0" w:color="auto"/>
        <w:bottom w:val="none" w:sz="0" w:space="0" w:color="auto"/>
        <w:right w:val="none" w:sz="0" w:space="0" w:color="auto"/>
      </w:divBdr>
    </w:div>
    <w:div w:id="14257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88Q44ReOW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yperlink" Target="https://www.youtube.com/watch?v=EJx2CmnLeI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marks.co.uk/Flash.aspx?bbc=fivelittlemonkey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hiterosemaths.com/homelearning/early-years/" TargetMode="External"/><Relationship Id="rId4" Type="http://schemas.openxmlformats.org/officeDocument/2006/relationships/webSettings" Target="webSettings.xml"/><Relationship Id="rId9" Type="http://schemas.openxmlformats.org/officeDocument/2006/relationships/hyperlink" Target="https://www.youtube.com/watch?v=oyYh43hxSts"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Parker, Catherine</cp:lastModifiedBy>
  <cp:revision>2</cp:revision>
  <dcterms:created xsi:type="dcterms:W3CDTF">2020-06-18T11:40:00Z</dcterms:created>
  <dcterms:modified xsi:type="dcterms:W3CDTF">2020-06-18T11:40:00Z</dcterms:modified>
</cp:coreProperties>
</file>